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058E" w:rsidRPr="0080058E" w:rsidRDefault="0080058E" w:rsidP="0080058E">
      <w:pPr>
        <w:pStyle w:val="Default"/>
        <w:jc w:val="center"/>
        <w:outlineLvl w:val="0"/>
      </w:pPr>
      <w:bookmarkStart w:id="0" w:name="_GoBack"/>
      <w:bookmarkEnd w:id="0"/>
    </w:p>
    <w:p w:rsidR="0080058E" w:rsidRPr="0080058E" w:rsidRDefault="0080058E" w:rsidP="0080058E">
      <w:pPr>
        <w:pStyle w:val="Default"/>
        <w:jc w:val="center"/>
        <w:outlineLvl w:val="0"/>
      </w:pPr>
      <w:r w:rsidRPr="0080058E">
        <w:t>МИНИСТЕРСТВО ПРОМЫШЛЕННОСТИ И ТОРГОВЛИ</w:t>
      </w:r>
    </w:p>
    <w:p w:rsidR="0080058E" w:rsidRPr="0080058E" w:rsidRDefault="0080058E" w:rsidP="0080058E">
      <w:pPr>
        <w:pStyle w:val="Default"/>
        <w:jc w:val="center"/>
        <w:outlineLvl w:val="0"/>
      </w:pPr>
      <w:r w:rsidRPr="0080058E">
        <w:t xml:space="preserve"> ТВЕРСКОЙ ОБЛАСТИ</w:t>
      </w:r>
    </w:p>
    <w:p w:rsidR="0080058E" w:rsidRPr="0080058E" w:rsidRDefault="0080058E" w:rsidP="0080058E">
      <w:pPr>
        <w:pStyle w:val="Default"/>
        <w:jc w:val="center"/>
      </w:pPr>
    </w:p>
    <w:p w:rsidR="0080058E" w:rsidRPr="0080058E" w:rsidRDefault="0080058E" w:rsidP="0080058E">
      <w:pPr>
        <w:pStyle w:val="Default"/>
        <w:jc w:val="center"/>
        <w:outlineLvl w:val="0"/>
      </w:pPr>
      <w:r w:rsidRPr="0080058E">
        <w:t>ГПБОУ  «Торопецкий колледж»</w:t>
      </w:r>
    </w:p>
    <w:p w:rsidR="0080058E" w:rsidRPr="0080058E" w:rsidRDefault="0080058E" w:rsidP="0080058E">
      <w:pPr>
        <w:pStyle w:val="Default"/>
        <w:jc w:val="center"/>
      </w:pPr>
    </w:p>
    <w:p w:rsidR="0080058E" w:rsidRPr="0080058E" w:rsidRDefault="0080058E" w:rsidP="0080058E">
      <w:pPr>
        <w:pStyle w:val="Default"/>
        <w:jc w:val="center"/>
      </w:pPr>
    </w:p>
    <w:p w:rsidR="0080058E" w:rsidRPr="0080058E" w:rsidRDefault="0080058E" w:rsidP="0080058E">
      <w:pPr>
        <w:pStyle w:val="Default"/>
        <w:jc w:val="center"/>
      </w:pPr>
    </w:p>
    <w:p w:rsidR="0080058E" w:rsidRPr="0080058E" w:rsidRDefault="0080058E" w:rsidP="0080058E">
      <w:pPr>
        <w:pStyle w:val="Default"/>
        <w:jc w:val="center"/>
        <w:rPr>
          <w:b/>
          <w:bCs/>
        </w:rPr>
      </w:pPr>
    </w:p>
    <w:p w:rsidR="0080058E" w:rsidRPr="0080058E" w:rsidRDefault="0080058E" w:rsidP="0080058E">
      <w:pPr>
        <w:pStyle w:val="Default"/>
        <w:tabs>
          <w:tab w:val="left" w:pos="340"/>
          <w:tab w:val="left" w:pos="6400"/>
        </w:tabs>
        <w:rPr>
          <w:bCs/>
        </w:rPr>
      </w:pPr>
      <w:r w:rsidRPr="0080058E">
        <w:rPr>
          <w:b/>
          <w:bCs/>
        </w:rPr>
        <w:tab/>
        <w:t>«</w:t>
      </w:r>
      <w:r w:rsidRPr="0080058E">
        <w:rPr>
          <w:bCs/>
        </w:rPr>
        <w:t>Согласовано»</w:t>
      </w:r>
      <w:r w:rsidRPr="0080058E">
        <w:rPr>
          <w:bCs/>
        </w:rPr>
        <w:tab/>
        <w:t>«Утверждаю»</w:t>
      </w:r>
    </w:p>
    <w:p w:rsidR="0080058E" w:rsidRPr="0080058E" w:rsidRDefault="0080058E" w:rsidP="0080058E">
      <w:pPr>
        <w:pStyle w:val="Default"/>
        <w:tabs>
          <w:tab w:val="left" w:pos="340"/>
          <w:tab w:val="left" w:pos="6400"/>
        </w:tabs>
        <w:rPr>
          <w:bCs/>
        </w:rPr>
      </w:pPr>
      <w:r w:rsidRPr="0080058E">
        <w:rPr>
          <w:bCs/>
        </w:rPr>
        <w:tab/>
        <w:t>зам. директора по УР</w:t>
      </w:r>
      <w:r w:rsidRPr="0080058E">
        <w:rPr>
          <w:bCs/>
        </w:rPr>
        <w:tab/>
        <w:t>Директор колледжа</w:t>
      </w:r>
    </w:p>
    <w:p w:rsidR="0080058E" w:rsidRPr="0080058E" w:rsidRDefault="0080058E" w:rsidP="0080058E">
      <w:pPr>
        <w:pStyle w:val="Default"/>
        <w:tabs>
          <w:tab w:val="left" w:pos="340"/>
        </w:tabs>
        <w:rPr>
          <w:bCs/>
        </w:rPr>
      </w:pPr>
    </w:p>
    <w:p w:rsidR="0080058E" w:rsidRPr="0080058E" w:rsidRDefault="0080058E" w:rsidP="0080058E">
      <w:pPr>
        <w:pStyle w:val="Default"/>
        <w:tabs>
          <w:tab w:val="left" w:pos="440"/>
          <w:tab w:val="left" w:pos="6440"/>
        </w:tabs>
      </w:pPr>
      <w:r w:rsidRPr="0080058E">
        <w:t xml:space="preserve">      ______________Гнутова Н.И.                        </w:t>
      </w:r>
      <w:r>
        <w:t xml:space="preserve">                         </w:t>
      </w:r>
      <w:r w:rsidRPr="0080058E">
        <w:t>__________ Ю.С. Гапаненок</w:t>
      </w:r>
    </w:p>
    <w:p w:rsidR="0080058E" w:rsidRPr="0080058E" w:rsidRDefault="0080058E" w:rsidP="0080058E">
      <w:pPr>
        <w:pStyle w:val="Default"/>
        <w:tabs>
          <w:tab w:val="left" w:pos="440"/>
          <w:tab w:val="left" w:pos="6440"/>
        </w:tabs>
      </w:pPr>
    </w:p>
    <w:p w:rsidR="0080058E" w:rsidRPr="0080058E" w:rsidRDefault="0080058E" w:rsidP="0080058E">
      <w:pPr>
        <w:pStyle w:val="Default"/>
        <w:tabs>
          <w:tab w:val="left" w:pos="440"/>
          <w:tab w:val="left" w:pos="6440"/>
        </w:tabs>
      </w:pPr>
    </w:p>
    <w:p w:rsidR="0080058E" w:rsidRPr="0080058E" w:rsidRDefault="0080058E" w:rsidP="0080058E">
      <w:pPr>
        <w:pStyle w:val="Default"/>
        <w:tabs>
          <w:tab w:val="left" w:pos="440"/>
          <w:tab w:val="left" w:pos="6440"/>
        </w:tabs>
      </w:pPr>
    </w:p>
    <w:p w:rsidR="0080058E" w:rsidRPr="0080058E" w:rsidRDefault="0080058E" w:rsidP="0080058E">
      <w:pPr>
        <w:pStyle w:val="Default"/>
        <w:tabs>
          <w:tab w:val="left" w:pos="440"/>
          <w:tab w:val="left" w:pos="6440"/>
        </w:tabs>
      </w:pPr>
    </w:p>
    <w:p w:rsidR="0080058E" w:rsidRPr="0080058E" w:rsidRDefault="0080058E" w:rsidP="0080058E">
      <w:pPr>
        <w:pStyle w:val="Default"/>
        <w:tabs>
          <w:tab w:val="left" w:pos="440"/>
          <w:tab w:val="left" w:pos="6440"/>
        </w:tabs>
      </w:pPr>
    </w:p>
    <w:p w:rsidR="0080058E" w:rsidRPr="0080058E" w:rsidRDefault="0080058E" w:rsidP="0080058E">
      <w:pPr>
        <w:pStyle w:val="Default"/>
        <w:tabs>
          <w:tab w:val="left" w:pos="440"/>
          <w:tab w:val="left" w:pos="6440"/>
        </w:tabs>
      </w:pPr>
    </w:p>
    <w:p w:rsidR="0080058E" w:rsidRPr="0080058E" w:rsidRDefault="0080058E" w:rsidP="0080058E">
      <w:pPr>
        <w:pStyle w:val="Default"/>
        <w:tabs>
          <w:tab w:val="left" w:pos="440"/>
          <w:tab w:val="left" w:pos="6440"/>
        </w:tabs>
      </w:pPr>
    </w:p>
    <w:p w:rsidR="0080058E" w:rsidRPr="0080058E" w:rsidRDefault="0080058E" w:rsidP="0080058E">
      <w:pPr>
        <w:pStyle w:val="Default"/>
        <w:tabs>
          <w:tab w:val="left" w:pos="440"/>
          <w:tab w:val="left" w:pos="6440"/>
        </w:tabs>
      </w:pPr>
    </w:p>
    <w:p w:rsidR="0080058E" w:rsidRPr="0080058E" w:rsidRDefault="0080058E" w:rsidP="0080058E">
      <w:pPr>
        <w:pStyle w:val="Default"/>
        <w:tabs>
          <w:tab w:val="left" w:pos="440"/>
          <w:tab w:val="left" w:pos="6440"/>
        </w:tabs>
      </w:pPr>
    </w:p>
    <w:p w:rsidR="0080058E" w:rsidRPr="0080058E" w:rsidRDefault="0080058E" w:rsidP="0080058E">
      <w:pPr>
        <w:pStyle w:val="Default"/>
        <w:tabs>
          <w:tab w:val="left" w:pos="440"/>
          <w:tab w:val="left" w:pos="6440"/>
        </w:tabs>
      </w:pPr>
    </w:p>
    <w:p w:rsidR="0080058E" w:rsidRPr="0080058E" w:rsidRDefault="0080058E" w:rsidP="0080058E">
      <w:pPr>
        <w:pStyle w:val="Default"/>
        <w:tabs>
          <w:tab w:val="left" w:pos="440"/>
          <w:tab w:val="left" w:pos="6440"/>
        </w:tabs>
        <w:jc w:val="center"/>
      </w:pPr>
      <w:r w:rsidRPr="0080058E">
        <w:rPr>
          <w:b/>
        </w:rPr>
        <w:t xml:space="preserve">РАБОЧАЯ ПРОГРАММА </w:t>
      </w:r>
    </w:p>
    <w:p w:rsidR="0080058E" w:rsidRPr="0080058E" w:rsidRDefault="0080058E" w:rsidP="0080058E">
      <w:pPr>
        <w:shd w:val="clear" w:color="auto" w:fill="FFFFFF"/>
        <w:autoSpaceDE w:val="0"/>
        <w:autoSpaceDN w:val="0"/>
        <w:adjustRightInd w:val="0"/>
        <w:ind w:firstLine="708"/>
        <w:jc w:val="center"/>
        <w:outlineLvl w:val="0"/>
        <w:rPr>
          <w:rFonts w:ascii="Times New Roman" w:hAnsi="Times New Roman" w:cs="Times New Roman"/>
          <w:sz w:val="24"/>
          <w:szCs w:val="24"/>
        </w:rPr>
      </w:pPr>
      <w:r w:rsidRPr="0080058E">
        <w:rPr>
          <w:rFonts w:ascii="Times New Roman" w:hAnsi="Times New Roman" w:cs="Times New Roman"/>
          <w:b/>
          <w:bCs/>
          <w:color w:val="000000"/>
          <w:sz w:val="24"/>
          <w:szCs w:val="24"/>
        </w:rPr>
        <w:t>ОБЩЕОБРАЗОВАТЕЛЬНОЙ ДИСЦИПЛИНЫ</w:t>
      </w:r>
    </w:p>
    <w:p w:rsidR="0080058E" w:rsidRPr="0080058E" w:rsidRDefault="0080058E" w:rsidP="0080058E">
      <w:pPr>
        <w:shd w:val="clear" w:color="auto" w:fill="FFFFFF"/>
        <w:autoSpaceDE w:val="0"/>
        <w:autoSpaceDN w:val="0"/>
        <w:adjustRightInd w:val="0"/>
        <w:jc w:val="center"/>
        <w:outlineLvl w:val="0"/>
        <w:rPr>
          <w:rFonts w:ascii="Times New Roman" w:hAnsi="Times New Roman" w:cs="Times New Roman"/>
          <w:b/>
          <w:bCs/>
          <w:color w:val="000000"/>
          <w:sz w:val="24"/>
          <w:szCs w:val="24"/>
        </w:rPr>
      </w:pPr>
      <w:r w:rsidRPr="0080058E">
        <w:rPr>
          <w:rFonts w:ascii="Times New Roman" w:hAnsi="Times New Roman" w:cs="Times New Roman"/>
          <w:b/>
          <w:bCs/>
          <w:color w:val="000000"/>
          <w:sz w:val="24"/>
          <w:szCs w:val="24"/>
        </w:rPr>
        <w:t>«Иностранный язык» (Немецкий язык)</w:t>
      </w:r>
    </w:p>
    <w:p w:rsidR="0080058E" w:rsidRPr="0080058E" w:rsidRDefault="0080058E" w:rsidP="0080058E">
      <w:pPr>
        <w:pStyle w:val="aff2"/>
        <w:spacing w:after="119" w:line="310" w:lineRule="exact"/>
        <w:ind w:left="-851" w:right="423" w:firstLine="709"/>
        <w:jc w:val="center"/>
        <w:rPr>
          <w:rStyle w:val="14"/>
          <w:color w:val="000000"/>
          <w:sz w:val="24"/>
          <w:szCs w:val="24"/>
        </w:rPr>
      </w:pPr>
    </w:p>
    <w:p w:rsidR="0080058E" w:rsidRPr="0080058E" w:rsidRDefault="0080058E" w:rsidP="0080058E">
      <w:pPr>
        <w:pStyle w:val="aff2"/>
        <w:spacing w:after="119" w:line="310" w:lineRule="exact"/>
        <w:ind w:left="-851" w:right="423" w:firstLine="709"/>
        <w:jc w:val="center"/>
        <w:rPr>
          <w:rStyle w:val="14"/>
          <w:color w:val="000000"/>
          <w:sz w:val="24"/>
          <w:szCs w:val="24"/>
        </w:rPr>
      </w:pPr>
      <w:r w:rsidRPr="0080058E">
        <w:rPr>
          <w:sz w:val="24"/>
          <w:szCs w:val="24"/>
        </w:rPr>
        <w:t xml:space="preserve">Специальность: </w:t>
      </w:r>
      <w:r w:rsidRPr="0080058E">
        <w:rPr>
          <w:rStyle w:val="14"/>
          <w:color w:val="000000"/>
          <w:sz w:val="24"/>
          <w:szCs w:val="24"/>
        </w:rPr>
        <w:t>38.02.03</w:t>
      </w:r>
    </w:p>
    <w:p w:rsidR="0080058E" w:rsidRPr="0080058E" w:rsidRDefault="0080058E" w:rsidP="0080058E">
      <w:pPr>
        <w:pStyle w:val="aff2"/>
        <w:spacing w:after="119" w:line="310" w:lineRule="exact"/>
        <w:ind w:left="-851" w:right="423" w:firstLine="709"/>
        <w:jc w:val="center"/>
        <w:rPr>
          <w:rStyle w:val="14"/>
          <w:color w:val="000000"/>
          <w:sz w:val="24"/>
          <w:szCs w:val="24"/>
        </w:rPr>
      </w:pPr>
      <w:r w:rsidRPr="0080058E">
        <w:rPr>
          <w:rStyle w:val="14"/>
          <w:color w:val="000000"/>
          <w:sz w:val="24"/>
          <w:szCs w:val="24"/>
        </w:rPr>
        <w:t>Операционная деятельность в логистике</w:t>
      </w:r>
    </w:p>
    <w:p w:rsidR="0080058E" w:rsidRPr="0080058E" w:rsidRDefault="0080058E" w:rsidP="0080058E">
      <w:pPr>
        <w:pStyle w:val="aff2"/>
        <w:spacing w:after="119" w:line="310" w:lineRule="exact"/>
        <w:ind w:left="-851" w:right="423" w:firstLine="709"/>
        <w:jc w:val="center"/>
        <w:rPr>
          <w:rStyle w:val="14"/>
          <w:color w:val="000000"/>
          <w:sz w:val="24"/>
          <w:szCs w:val="24"/>
        </w:rPr>
      </w:pPr>
    </w:p>
    <w:p w:rsidR="0080058E" w:rsidRPr="0080058E" w:rsidRDefault="0080058E" w:rsidP="0080058E">
      <w:pPr>
        <w:pStyle w:val="aff2"/>
        <w:spacing w:after="119" w:line="310" w:lineRule="exact"/>
        <w:ind w:left="-851" w:right="423" w:firstLine="709"/>
        <w:jc w:val="center"/>
        <w:rPr>
          <w:rStyle w:val="14"/>
          <w:color w:val="000000"/>
          <w:sz w:val="24"/>
          <w:szCs w:val="24"/>
        </w:rPr>
      </w:pPr>
    </w:p>
    <w:p w:rsidR="0080058E" w:rsidRPr="0080058E" w:rsidRDefault="0080058E" w:rsidP="0080058E">
      <w:pPr>
        <w:pStyle w:val="aff2"/>
        <w:spacing w:after="119" w:line="310" w:lineRule="exact"/>
        <w:ind w:left="-851" w:right="423" w:firstLine="709"/>
        <w:jc w:val="center"/>
        <w:rPr>
          <w:rStyle w:val="14"/>
          <w:color w:val="000000"/>
          <w:sz w:val="24"/>
          <w:szCs w:val="24"/>
        </w:rPr>
      </w:pPr>
    </w:p>
    <w:p w:rsidR="0080058E" w:rsidRPr="0080058E" w:rsidRDefault="0080058E" w:rsidP="0080058E">
      <w:pPr>
        <w:pStyle w:val="aff2"/>
        <w:spacing w:after="119" w:line="310" w:lineRule="exact"/>
        <w:ind w:left="-851" w:right="423" w:firstLine="709"/>
        <w:jc w:val="center"/>
        <w:rPr>
          <w:rStyle w:val="14"/>
          <w:color w:val="000000"/>
          <w:sz w:val="24"/>
          <w:szCs w:val="24"/>
        </w:rPr>
      </w:pPr>
    </w:p>
    <w:p w:rsidR="0080058E" w:rsidRPr="0080058E" w:rsidRDefault="0080058E" w:rsidP="0080058E">
      <w:pPr>
        <w:pStyle w:val="aff2"/>
        <w:spacing w:after="119" w:line="310" w:lineRule="exact"/>
        <w:ind w:left="-851" w:right="423" w:firstLine="709"/>
        <w:jc w:val="center"/>
        <w:rPr>
          <w:rStyle w:val="14"/>
          <w:color w:val="000000"/>
          <w:sz w:val="24"/>
          <w:szCs w:val="24"/>
        </w:rPr>
      </w:pPr>
    </w:p>
    <w:p w:rsidR="0080058E" w:rsidRPr="0080058E" w:rsidRDefault="0080058E" w:rsidP="0080058E">
      <w:pPr>
        <w:pStyle w:val="aff2"/>
        <w:spacing w:after="119" w:line="310" w:lineRule="exact"/>
        <w:ind w:left="-851" w:right="423" w:firstLine="709"/>
        <w:jc w:val="center"/>
        <w:rPr>
          <w:rStyle w:val="14"/>
          <w:color w:val="000000"/>
          <w:sz w:val="24"/>
          <w:szCs w:val="24"/>
        </w:rPr>
      </w:pPr>
    </w:p>
    <w:p w:rsidR="0080058E" w:rsidRPr="0080058E" w:rsidRDefault="0080058E" w:rsidP="0080058E">
      <w:pPr>
        <w:pStyle w:val="aff2"/>
        <w:spacing w:after="119" w:line="310" w:lineRule="exact"/>
        <w:ind w:left="-851" w:right="423" w:firstLine="709"/>
        <w:jc w:val="center"/>
        <w:rPr>
          <w:rStyle w:val="14"/>
          <w:color w:val="000000"/>
          <w:sz w:val="24"/>
          <w:szCs w:val="24"/>
        </w:rPr>
      </w:pPr>
    </w:p>
    <w:p w:rsidR="0080058E" w:rsidRPr="0080058E" w:rsidRDefault="0080058E" w:rsidP="0080058E">
      <w:pPr>
        <w:pStyle w:val="aff2"/>
        <w:spacing w:after="119" w:line="310" w:lineRule="exact"/>
        <w:ind w:left="-851" w:right="423" w:firstLine="709"/>
        <w:jc w:val="center"/>
        <w:rPr>
          <w:rStyle w:val="14"/>
          <w:color w:val="000000"/>
          <w:sz w:val="24"/>
          <w:szCs w:val="24"/>
        </w:rPr>
      </w:pPr>
    </w:p>
    <w:p w:rsidR="0080058E" w:rsidRPr="0080058E" w:rsidRDefault="0080058E" w:rsidP="0080058E">
      <w:pPr>
        <w:pStyle w:val="aff2"/>
        <w:spacing w:after="119" w:line="310" w:lineRule="exact"/>
        <w:ind w:left="-851" w:right="423" w:firstLine="709"/>
        <w:jc w:val="center"/>
        <w:rPr>
          <w:rStyle w:val="14"/>
          <w:color w:val="000000"/>
          <w:sz w:val="24"/>
          <w:szCs w:val="24"/>
        </w:rPr>
      </w:pPr>
    </w:p>
    <w:p w:rsidR="0080058E" w:rsidRPr="0080058E" w:rsidRDefault="0080058E" w:rsidP="0080058E">
      <w:pPr>
        <w:pStyle w:val="aff2"/>
        <w:spacing w:after="119" w:line="310" w:lineRule="exact"/>
        <w:ind w:right="423"/>
        <w:rPr>
          <w:rStyle w:val="14"/>
          <w:color w:val="000000"/>
          <w:sz w:val="24"/>
          <w:szCs w:val="24"/>
        </w:rPr>
      </w:pPr>
    </w:p>
    <w:p w:rsidR="0080058E" w:rsidRPr="0080058E" w:rsidRDefault="0080058E" w:rsidP="0080058E">
      <w:pPr>
        <w:pStyle w:val="aff2"/>
        <w:spacing w:after="119" w:line="310" w:lineRule="exact"/>
        <w:ind w:left="-851" w:right="423" w:firstLine="709"/>
        <w:jc w:val="center"/>
        <w:rPr>
          <w:rStyle w:val="14"/>
          <w:color w:val="000000"/>
          <w:sz w:val="24"/>
          <w:szCs w:val="24"/>
        </w:rPr>
      </w:pPr>
      <w:r w:rsidRPr="0080058E">
        <w:rPr>
          <w:rStyle w:val="14"/>
          <w:color w:val="000000"/>
          <w:sz w:val="24"/>
          <w:szCs w:val="24"/>
        </w:rPr>
        <w:t>Торопец</w:t>
      </w:r>
    </w:p>
    <w:p w:rsidR="0080058E" w:rsidRPr="0080058E" w:rsidRDefault="0080058E" w:rsidP="0080058E">
      <w:pPr>
        <w:pStyle w:val="aff2"/>
        <w:spacing w:after="119" w:line="310" w:lineRule="exact"/>
        <w:ind w:left="-851" w:right="423" w:firstLine="709"/>
        <w:jc w:val="center"/>
        <w:rPr>
          <w:sz w:val="24"/>
          <w:szCs w:val="24"/>
        </w:rPr>
      </w:pPr>
      <w:r w:rsidRPr="0080058E">
        <w:rPr>
          <w:sz w:val="24"/>
          <w:szCs w:val="24"/>
        </w:rPr>
        <w:t>2023</w:t>
      </w:r>
    </w:p>
    <w:p w:rsidR="0080058E" w:rsidRPr="0080058E" w:rsidRDefault="0080058E" w:rsidP="00800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hAnsi="Times New Roman" w:cs="Times New Roman"/>
          <w:sz w:val="24"/>
          <w:szCs w:val="24"/>
        </w:rPr>
      </w:pPr>
      <w:r w:rsidRPr="0080058E">
        <w:rPr>
          <w:rFonts w:ascii="Times New Roman" w:hAnsi="Times New Roman" w:cs="Times New Roman"/>
          <w:sz w:val="24"/>
          <w:szCs w:val="24"/>
        </w:rPr>
        <w:t xml:space="preserve">      Рабочая программа  общеобразовательной дисциплины « Иностранный язык» разработана на основе: федерального государственного образовательного стандарта среднего общего образования (далее – ФГОС СОО); примерной рабочей программы общеобразовательной дисциплины «Иностранный язык » для профессиональных образовательных организаций, разработанной ФГБОУ ДПО ИРПО, основной образовательной программы среднего общего образования (далее – ПООП СОО);  федерального государственного образовательного стандарта среднего профессионального образования (далее – ФГОС СПО)  38.02.03  Операционная деятельность в логистике учебного плана по специальности 38.02.03 Операционная деятельность в логистике.</w:t>
      </w:r>
    </w:p>
    <w:p w:rsidR="0080058E" w:rsidRPr="0080058E" w:rsidRDefault="0080058E" w:rsidP="00800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4"/>
          <w:szCs w:val="24"/>
        </w:rPr>
      </w:pPr>
      <w:r w:rsidRPr="0080058E">
        <w:rPr>
          <w:rFonts w:ascii="Times New Roman" w:hAnsi="Times New Roman" w:cs="Times New Roman"/>
          <w:sz w:val="24"/>
          <w:szCs w:val="24"/>
        </w:rPr>
        <w:t>Организация-разработчик: государственное бюджетное профессиональное образовательное учреждение «Торопецкий колледж»</w:t>
      </w:r>
    </w:p>
    <w:p w:rsidR="0080058E" w:rsidRPr="0080058E" w:rsidRDefault="0080058E" w:rsidP="00800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4"/>
          <w:szCs w:val="24"/>
        </w:rPr>
      </w:pPr>
      <w:r w:rsidRPr="0080058E">
        <w:rPr>
          <w:rFonts w:ascii="Times New Roman" w:hAnsi="Times New Roman" w:cs="Times New Roman"/>
          <w:sz w:val="24"/>
          <w:szCs w:val="24"/>
        </w:rPr>
        <w:t>Разработчики:</w:t>
      </w:r>
    </w:p>
    <w:p w:rsidR="0080058E" w:rsidRPr="0080058E" w:rsidRDefault="0080058E" w:rsidP="0080058E">
      <w:pPr>
        <w:tabs>
          <w:tab w:val="left" w:pos="6412"/>
        </w:tabs>
        <w:suppressAutoHyphens/>
        <w:spacing w:line="360" w:lineRule="auto"/>
        <w:rPr>
          <w:rFonts w:ascii="Times New Roman" w:hAnsi="Times New Roman" w:cs="Times New Roman"/>
          <w:sz w:val="24"/>
          <w:szCs w:val="24"/>
        </w:rPr>
      </w:pPr>
      <w:r w:rsidRPr="0080058E">
        <w:rPr>
          <w:rFonts w:ascii="Times New Roman" w:hAnsi="Times New Roman" w:cs="Times New Roman"/>
          <w:sz w:val="24"/>
          <w:szCs w:val="24"/>
        </w:rPr>
        <w:t>Алексеева Татьяна Константиновна – преподаватель высшей категории</w:t>
      </w:r>
    </w:p>
    <w:p w:rsidR="0080058E" w:rsidRPr="0080058E" w:rsidRDefault="0080058E" w:rsidP="0080058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4"/>
          <w:szCs w:val="24"/>
        </w:rPr>
      </w:pPr>
    </w:p>
    <w:p w:rsidR="0080058E" w:rsidRPr="0080058E" w:rsidRDefault="0080058E" w:rsidP="0080058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4"/>
          <w:szCs w:val="24"/>
        </w:rPr>
      </w:pPr>
      <w:r w:rsidRPr="0080058E">
        <w:rPr>
          <w:rFonts w:ascii="Times New Roman" w:hAnsi="Times New Roman" w:cs="Times New Roman"/>
          <w:sz w:val="24"/>
          <w:szCs w:val="24"/>
        </w:rPr>
        <w:t xml:space="preserve">Рассмотрено на заседании  методического объединения общеобразовательных дисциплин </w:t>
      </w:r>
    </w:p>
    <w:p w:rsidR="0080058E" w:rsidRPr="0080058E" w:rsidRDefault="0080058E" w:rsidP="0080058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4"/>
          <w:szCs w:val="24"/>
        </w:rPr>
      </w:pPr>
      <w:r w:rsidRPr="0080058E">
        <w:rPr>
          <w:rFonts w:ascii="Times New Roman" w:hAnsi="Times New Roman" w:cs="Times New Roman"/>
          <w:sz w:val="24"/>
          <w:szCs w:val="24"/>
        </w:rPr>
        <w:t xml:space="preserve">Протокол  № ___  от «____»__________ </w:t>
      </w:r>
      <w:smartTag w:uri="urn:schemas-microsoft-com:office:smarttags" w:element="metricconverter">
        <w:smartTagPr>
          <w:attr w:name="ProductID" w:val="2023 г"/>
        </w:smartTagPr>
        <w:r w:rsidRPr="0080058E">
          <w:rPr>
            <w:rFonts w:ascii="Times New Roman" w:hAnsi="Times New Roman" w:cs="Times New Roman"/>
            <w:sz w:val="24"/>
            <w:szCs w:val="24"/>
          </w:rPr>
          <w:t>2023 г</w:t>
        </w:r>
      </w:smartTag>
      <w:r w:rsidRPr="0080058E">
        <w:rPr>
          <w:rFonts w:ascii="Times New Roman" w:hAnsi="Times New Roman" w:cs="Times New Roman"/>
          <w:sz w:val="24"/>
          <w:szCs w:val="24"/>
        </w:rPr>
        <w:t>.</w:t>
      </w:r>
    </w:p>
    <w:p w:rsidR="0080058E" w:rsidRPr="0080058E" w:rsidRDefault="0080058E" w:rsidP="0080058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4"/>
          <w:szCs w:val="24"/>
        </w:rPr>
      </w:pPr>
      <w:r w:rsidRPr="0080058E">
        <w:rPr>
          <w:rFonts w:ascii="Times New Roman" w:hAnsi="Times New Roman" w:cs="Times New Roman"/>
          <w:sz w:val="24"/>
          <w:szCs w:val="24"/>
        </w:rPr>
        <w:tab/>
        <w:t xml:space="preserve">            </w:t>
      </w:r>
    </w:p>
    <w:p w:rsidR="0080058E" w:rsidRPr="0080058E" w:rsidRDefault="0080058E" w:rsidP="0080058E">
      <w:pPr>
        <w:spacing w:line="360" w:lineRule="auto"/>
        <w:jc w:val="both"/>
        <w:rPr>
          <w:rFonts w:ascii="Times New Roman" w:hAnsi="Times New Roman" w:cs="Times New Roman"/>
          <w:sz w:val="24"/>
          <w:szCs w:val="24"/>
        </w:rPr>
      </w:pPr>
      <w:r w:rsidRPr="0080058E">
        <w:rPr>
          <w:rFonts w:ascii="Times New Roman" w:hAnsi="Times New Roman" w:cs="Times New Roman"/>
          <w:color w:val="000000"/>
          <w:sz w:val="24"/>
          <w:szCs w:val="24"/>
        </w:rPr>
        <w:t>Председатель_________________</w:t>
      </w:r>
    </w:p>
    <w:p w:rsidR="0080058E" w:rsidRPr="0080058E" w:rsidRDefault="0080058E" w:rsidP="0080058E">
      <w:pPr>
        <w:spacing w:line="360" w:lineRule="auto"/>
        <w:rPr>
          <w:rFonts w:ascii="Times New Roman" w:hAnsi="Times New Roman" w:cs="Times New Roman"/>
          <w:sz w:val="24"/>
          <w:szCs w:val="24"/>
        </w:rPr>
      </w:pPr>
      <w:r w:rsidRPr="0080058E">
        <w:rPr>
          <w:rFonts w:ascii="Times New Roman" w:hAnsi="Times New Roman" w:cs="Times New Roman"/>
          <w:sz w:val="24"/>
          <w:szCs w:val="24"/>
        </w:rPr>
        <w:t xml:space="preserve">           </w:t>
      </w:r>
    </w:p>
    <w:p w:rsidR="0080058E" w:rsidRPr="0080058E" w:rsidRDefault="0080058E" w:rsidP="0080058E">
      <w:pPr>
        <w:spacing w:line="360" w:lineRule="auto"/>
        <w:rPr>
          <w:rFonts w:ascii="Times New Roman" w:hAnsi="Times New Roman" w:cs="Times New Roman"/>
          <w:sz w:val="24"/>
          <w:szCs w:val="24"/>
        </w:rPr>
      </w:pPr>
    </w:p>
    <w:p w:rsidR="0080058E" w:rsidRPr="0080058E" w:rsidRDefault="0080058E" w:rsidP="0080058E">
      <w:pPr>
        <w:spacing w:line="360" w:lineRule="auto"/>
        <w:rPr>
          <w:rFonts w:ascii="Times New Roman" w:hAnsi="Times New Roman" w:cs="Times New Roman"/>
          <w:sz w:val="24"/>
          <w:szCs w:val="24"/>
        </w:rPr>
      </w:pPr>
    </w:p>
    <w:p w:rsidR="0080058E" w:rsidRPr="0080058E" w:rsidRDefault="0080058E" w:rsidP="0080058E">
      <w:pPr>
        <w:spacing w:after="0" w:line="276" w:lineRule="auto"/>
        <w:jc w:val="center"/>
        <w:rPr>
          <w:rFonts w:ascii="Times New Roman" w:hAnsi="Times New Roman" w:cs="Times New Roman"/>
          <w:sz w:val="24"/>
          <w:szCs w:val="24"/>
          <w:highlight w:val="green"/>
        </w:rPr>
      </w:pPr>
      <w:r w:rsidRPr="0080058E">
        <w:rPr>
          <w:rFonts w:ascii="Times New Roman" w:hAnsi="Times New Roman" w:cs="Times New Roman"/>
          <w:sz w:val="24"/>
          <w:szCs w:val="24"/>
          <w:highlight w:val="green"/>
        </w:rPr>
        <w:br w:type="page"/>
      </w:r>
    </w:p>
    <w:p w:rsidR="0080058E" w:rsidRPr="0080058E" w:rsidRDefault="0080058E" w:rsidP="0080058E">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lastRenderedPageBreak/>
        <w:t>СОДЕРЖАНИЕ</w:t>
      </w:r>
    </w:p>
    <w:sdt>
      <w:sdtPr>
        <w:rPr>
          <w:rFonts w:ascii="Times New Roman" w:eastAsia="Calibri" w:hAnsi="Times New Roman" w:cs="Times New Roman"/>
          <w:color w:val="auto"/>
          <w:sz w:val="24"/>
          <w:szCs w:val="24"/>
        </w:rPr>
        <w:id w:val="76474935"/>
      </w:sdtPr>
      <w:sdtEndPr/>
      <w:sdtContent>
        <w:p w:rsidR="0080058E" w:rsidRPr="0080058E" w:rsidRDefault="0080058E" w:rsidP="0080058E">
          <w:pPr>
            <w:pStyle w:val="af1"/>
            <w:rPr>
              <w:rFonts w:ascii="Times New Roman" w:hAnsi="Times New Roman" w:cs="Times New Roman"/>
              <w:sz w:val="24"/>
              <w:szCs w:val="24"/>
            </w:rPr>
          </w:pPr>
        </w:p>
        <w:p w:rsidR="0080058E" w:rsidRPr="0080058E" w:rsidRDefault="0080058E" w:rsidP="0080058E">
          <w:pPr>
            <w:pStyle w:val="13"/>
            <w:jc w:val="both"/>
            <w:rPr>
              <w:rFonts w:ascii="Times New Roman" w:hAnsi="Times New Roman" w:cs="Times New Roman"/>
              <w:noProof/>
              <w:sz w:val="24"/>
              <w:szCs w:val="24"/>
              <w:lang w:eastAsia="ru-RU"/>
            </w:rPr>
          </w:pPr>
          <w:r w:rsidRPr="0080058E">
            <w:rPr>
              <w:rFonts w:ascii="Times New Roman" w:hAnsi="Times New Roman" w:cs="Times New Roman"/>
              <w:sz w:val="24"/>
              <w:szCs w:val="24"/>
            </w:rPr>
            <w:fldChar w:fldCharType="begin"/>
          </w:r>
          <w:r w:rsidRPr="0080058E">
            <w:rPr>
              <w:rFonts w:ascii="Times New Roman" w:hAnsi="Times New Roman" w:cs="Times New Roman"/>
              <w:sz w:val="24"/>
              <w:szCs w:val="24"/>
            </w:rPr>
            <w:instrText xml:space="preserve"> TOC \o "1-3" \h \z \u </w:instrText>
          </w:r>
          <w:r w:rsidRPr="0080058E">
            <w:rPr>
              <w:rFonts w:ascii="Times New Roman" w:hAnsi="Times New Roman" w:cs="Times New Roman"/>
              <w:sz w:val="24"/>
              <w:szCs w:val="24"/>
            </w:rPr>
            <w:fldChar w:fldCharType="separate"/>
          </w:r>
          <w:hyperlink w:anchor="_Toc124862061" w:history="1">
            <w:r w:rsidRPr="0080058E">
              <w:rPr>
                <w:rStyle w:val="ab"/>
                <w:rFonts w:ascii="Times New Roman" w:eastAsia="OfficinaSansBookC" w:hAnsi="Times New Roman" w:cs="Times New Roman"/>
                <w:noProof/>
                <w:sz w:val="24"/>
                <w:szCs w:val="24"/>
              </w:rPr>
              <w:t>1. Общая характеристика примерной рабочей программы общеобразовательной дисциплины «Иностранный язык»</w:t>
            </w:r>
            <w:r w:rsidRPr="0080058E">
              <w:rPr>
                <w:rFonts w:ascii="Times New Roman" w:hAnsi="Times New Roman" w:cs="Times New Roman"/>
                <w:noProof/>
                <w:webHidden/>
                <w:sz w:val="24"/>
                <w:szCs w:val="24"/>
              </w:rPr>
              <w:tab/>
            </w:r>
            <w:r w:rsidRPr="0080058E">
              <w:rPr>
                <w:rFonts w:ascii="Times New Roman" w:hAnsi="Times New Roman" w:cs="Times New Roman"/>
                <w:noProof/>
                <w:webHidden/>
                <w:sz w:val="24"/>
                <w:szCs w:val="24"/>
              </w:rPr>
              <w:fldChar w:fldCharType="begin"/>
            </w:r>
            <w:r w:rsidRPr="0080058E">
              <w:rPr>
                <w:rFonts w:ascii="Times New Roman" w:hAnsi="Times New Roman" w:cs="Times New Roman"/>
                <w:noProof/>
                <w:webHidden/>
                <w:sz w:val="24"/>
                <w:szCs w:val="24"/>
              </w:rPr>
              <w:instrText xml:space="preserve"> PAGEREF _Toc124862061 \h </w:instrText>
            </w:r>
            <w:r w:rsidRPr="0080058E">
              <w:rPr>
                <w:rFonts w:ascii="Times New Roman" w:hAnsi="Times New Roman" w:cs="Times New Roman"/>
                <w:noProof/>
                <w:webHidden/>
                <w:sz w:val="24"/>
                <w:szCs w:val="24"/>
              </w:rPr>
            </w:r>
            <w:r w:rsidRPr="0080058E">
              <w:rPr>
                <w:rFonts w:ascii="Times New Roman" w:hAnsi="Times New Roman" w:cs="Times New Roman"/>
                <w:noProof/>
                <w:webHidden/>
                <w:sz w:val="24"/>
                <w:szCs w:val="24"/>
              </w:rPr>
              <w:fldChar w:fldCharType="separate"/>
            </w:r>
            <w:r w:rsidRPr="0080058E">
              <w:rPr>
                <w:rFonts w:ascii="Times New Roman" w:hAnsi="Times New Roman" w:cs="Times New Roman"/>
                <w:noProof/>
                <w:webHidden/>
                <w:sz w:val="24"/>
                <w:szCs w:val="24"/>
              </w:rPr>
              <w:t>4</w:t>
            </w:r>
            <w:r w:rsidRPr="0080058E">
              <w:rPr>
                <w:rFonts w:ascii="Times New Roman" w:hAnsi="Times New Roman" w:cs="Times New Roman"/>
                <w:noProof/>
                <w:webHidden/>
                <w:sz w:val="24"/>
                <w:szCs w:val="24"/>
              </w:rPr>
              <w:fldChar w:fldCharType="end"/>
            </w:r>
          </w:hyperlink>
        </w:p>
        <w:p w:rsidR="0080058E" w:rsidRPr="0080058E" w:rsidRDefault="00D4224F" w:rsidP="0080058E">
          <w:pPr>
            <w:pStyle w:val="13"/>
            <w:jc w:val="both"/>
            <w:rPr>
              <w:rFonts w:ascii="Times New Roman" w:hAnsi="Times New Roman" w:cs="Times New Roman"/>
              <w:noProof/>
              <w:sz w:val="24"/>
              <w:szCs w:val="24"/>
              <w:lang w:eastAsia="ru-RU"/>
            </w:rPr>
          </w:pPr>
          <w:hyperlink w:anchor="_Toc124862062" w:history="1">
            <w:r w:rsidR="0080058E" w:rsidRPr="0080058E">
              <w:rPr>
                <w:rStyle w:val="ab"/>
                <w:rFonts w:ascii="Times New Roman" w:eastAsia="OfficinaSansBookC" w:hAnsi="Times New Roman" w:cs="Times New Roman"/>
                <w:noProof/>
                <w:sz w:val="24"/>
                <w:szCs w:val="24"/>
              </w:rPr>
              <w:t>2. Структура и содержание общеобразовательной дисциплины</w:t>
            </w:r>
            <w:r w:rsidR="0080058E" w:rsidRPr="0080058E">
              <w:rPr>
                <w:rFonts w:ascii="Times New Roman" w:hAnsi="Times New Roman" w:cs="Times New Roman"/>
                <w:noProof/>
                <w:webHidden/>
                <w:sz w:val="24"/>
                <w:szCs w:val="24"/>
              </w:rPr>
              <w:tab/>
            </w:r>
          </w:hyperlink>
          <w:r w:rsidR="0080058E" w:rsidRPr="0080058E">
            <w:rPr>
              <w:rFonts w:ascii="Times New Roman" w:hAnsi="Times New Roman" w:cs="Times New Roman"/>
              <w:sz w:val="24"/>
              <w:szCs w:val="24"/>
            </w:rPr>
            <w:t xml:space="preserve"> 18</w:t>
          </w:r>
        </w:p>
        <w:p w:rsidR="0080058E" w:rsidRPr="0080058E" w:rsidRDefault="00D4224F" w:rsidP="0080058E">
          <w:pPr>
            <w:pStyle w:val="13"/>
            <w:jc w:val="both"/>
            <w:rPr>
              <w:rFonts w:ascii="Times New Roman" w:hAnsi="Times New Roman" w:cs="Times New Roman"/>
              <w:noProof/>
              <w:sz w:val="24"/>
              <w:szCs w:val="24"/>
              <w:lang w:eastAsia="ru-RU"/>
            </w:rPr>
          </w:pPr>
          <w:hyperlink w:anchor="_Toc124862063" w:history="1">
            <w:r w:rsidR="0080058E" w:rsidRPr="0080058E">
              <w:rPr>
                <w:rStyle w:val="ab"/>
                <w:rFonts w:ascii="Times New Roman" w:eastAsia="OfficinaSansBookC" w:hAnsi="Times New Roman" w:cs="Times New Roman"/>
                <w:noProof/>
                <w:sz w:val="24"/>
                <w:szCs w:val="24"/>
              </w:rPr>
              <w:t>3. Условия реализации программы общеобразовательной дисциплины</w:t>
            </w:r>
            <w:r w:rsidR="0080058E" w:rsidRPr="0080058E">
              <w:rPr>
                <w:rFonts w:ascii="Times New Roman" w:hAnsi="Times New Roman" w:cs="Times New Roman"/>
                <w:noProof/>
                <w:webHidden/>
                <w:sz w:val="24"/>
                <w:szCs w:val="24"/>
              </w:rPr>
              <w:tab/>
            </w:r>
          </w:hyperlink>
          <w:r w:rsidR="0080058E" w:rsidRPr="0080058E">
            <w:rPr>
              <w:rFonts w:ascii="Times New Roman" w:hAnsi="Times New Roman" w:cs="Times New Roman"/>
              <w:sz w:val="24"/>
              <w:szCs w:val="24"/>
            </w:rPr>
            <w:t xml:space="preserve"> 26</w:t>
          </w:r>
        </w:p>
        <w:p w:rsidR="0080058E" w:rsidRPr="0080058E" w:rsidRDefault="00D4224F" w:rsidP="0080058E">
          <w:pPr>
            <w:pStyle w:val="13"/>
            <w:jc w:val="both"/>
            <w:rPr>
              <w:rFonts w:ascii="Times New Roman" w:hAnsi="Times New Roman" w:cs="Times New Roman"/>
              <w:noProof/>
              <w:sz w:val="24"/>
              <w:szCs w:val="24"/>
              <w:lang w:eastAsia="ru-RU"/>
            </w:rPr>
          </w:pPr>
          <w:hyperlink w:anchor="_Toc124862064" w:history="1">
            <w:r w:rsidR="0080058E" w:rsidRPr="0080058E">
              <w:rPr>
                <w:rStyle w:val="ab"/>
                <w:rFonts w:ascii="Times New Roman" w:eastAsia="OfficinaSansBookC" w:hAnsi="Times New Roman" w:cs="Times New Roman"/>
                <w:noProof/>
                <w:sz w:val="24"/>
                <w:szCs w:val="24"/>
              </w:rPr>
              <w:t>4. Контроль и оценка результатов освоения общеобразовательной дисциплины</w:t>
            </w:r>
            <w:r w:rsidR="0080058E" w:rsidRPr="0080058E">
              <w:rPr>
                <w:rFonts w:ascii="Times New Roman" w:hAnsi="Times New Roman" w:cs="Times New Roman"/>
                <w:noProof/>
                <w:webHidden/>
                <w:sz w:val="24"/>
                <w:szCs w:val="24"/>
              </w:rPr>
              <w:tab/>
            </w:r>
            <w:r w:rsidR="0080058E" w:rsidRPr="0080058E">
              <w:rPr>
                <w:rFonts w:ascii="Times New Roman" w:hAnsi="Times New Roman" w:cs="Times New Roman"/>
                <w:noProof/>
                <w:webHidden/>
                <w:sz w:val="24"/>
                <w:szCs w:val="24"/>
              </w:rPr>
              <w:fldChar w:fldCharType="begin"/>
            </w:r>
            <w:r w:rsidR="0080058E" w:rsidRPr="0080058E">
              <w:rPr>
                <w:rFonts w:ascii="Times New Roman" w:hAnsi="Times New Roman" w:cs="Times New Roman"/>
                <w:noProof/>
                <w:webHidden/>
                <w:sz w:val="24"/>
                <w:szCs w:val="24"/>
              </w:rPr>
              <w:instrText xml:space="preserve"> PAGEREF _Toc124862064 \h </w:instrText>
            </w:r>
            <w:r w:rsidR="0080058E" w:rsidRPr="0080058E">
              <w:rPr>
                <w:rFonts w:ascii="Times New Roman" w:hAnsi="Times New Roman" w:cs="Times New Roman"/>
                <w:noProof/>
                <w:webHidden/>
                <w:sz w:val="24"/>
                <w:szCs w:val="24"/>
              </w:rPr>
            </w:r>
            <w:r w:rsidR="0080058E" w:rsidRPr="0080058E">
              <w:rPr>
                <w:rFonts w:ascii="Times New Roman" w:hAnsi="Times New Roman" w:cs="Times New Roman"/>
                <w:noProof/>
                <w:webHidden/>
                <w:sz w:val="24"/>
                <w:szCs w:val="24"/>
              </w:rPr>
              <w:fldChar w:fldCharType="separate"/>
            </w:r>
            <w:r w:rsidR="0080058E" w:rsidRPr="0080058E">
              <w:rPr>
                <w:rFonts w:ascii="Times New Roman" w:hAnsi="Times New Roman" w:cs="Times New Roman"/>
                <w:noProof/>
                <w:webHidden/>
                <w:sz w:val="24"/>
                <w:szCs w:val="24"/>
              </w:rPr>
              <w:t>27</w:t>
            </w:r>
            <w:r w:rsidR="0080058E" w:rsidRPr="0080058E">
              <w:rPr>
                <w:rFonts w:ascii="Times New Roman" w:hAnsi="Times New Roman" w:cs="Times New Roman"/>
                <w:noProof/>
                <w:webHidden/>
                <w:sz w:val="24"/>
                <w:szCs w:val="24"/>
              </w:rPr>
              <w:fldChar w:fldCharType="end"/>
            </w:r>
          </w:hyperlink>
        </w:p>
        <w:p w:rsidR="0080058E" w:rsidRPr="0080058E" w:rsidRDefault="0080058E" w:rsidP="0080058E">
          <w:pPr>
            <w:spacing w:after="0" w:line="276" w:lineRule="auto"/>
            <w:jc w:val="both"/>
            <w:rPr>
              <w:rFonts w:ascii="Times New Roman" w:hAnsi="Times New Roman" w:cs="Times New Roman"/>
              <w:sz w:val="24"/>
              <w:szCs w:val="24"/>
            </w:rPr>
          </w:pPr>
          <w:r w:rsidRPr="0080058E">
            <w:rPr>
              <w:rFonts w:ascii="Times New Roman" w:hAnsi="Times New Roman" w:cs="Times New Roman"/>
              <w:sz w:val="24"/>
              <w:szCs w:val="24"/>
            </w:rPr>
            <w:fldChar w:fldCharType="end"/>
          </w:r>
        </w:p>
      </w:sdtContent>
    </w:sdt>
    <w:p w:rsidR="0080058E" w:rsidRPr="0080058E" w:rsidRDefault="0080058E" w:rsidP="0080058E">
      <w:pPr>
        <w:spacing w:after="0" w:line="276" w:lineRule="auto"/>
        <w:jc w:val="center"/>
        <w:rPr>
          <w:rFonts w:ascii="Times New Roman" w:eastAsia="OfficinaSansBookC" w:hAnsi="Times New Roman" w:cs="Times New Roman"/>
          <w:b/>
          <w:sz w:val="24"/>
          <w:szCs w:val="24"/>
        </w:rPr>
      </w:pPr>
    </w:p>
    <w:p w:rsidR="0080058E" w:rsidRPr="0080058E" w:rsidRDefault="0080058E" w:rsidP="0080058E">
      <w:pPr>
        <w:spacing w:after="0" w:line="276" w:lineRule="auto"/>
        <w:jc w:val="center"/>
        <w:rPr>
          <w:rFonts w:ascii="Times New Roman" w:eastAsia="OfficinaSansBookC" w:hAnsi="Times New Roman" w:cs="Times New Roman"/>
          <w:b/>
          <w:sz w:val="24"/>
          <w:szCs w:val="24"/>
        </w:rPr>
      </w:pPr>
    </w:p>
    <w:p w:rsidR="0080058E" w:rsidRPr="0080058E" w:rsidRDefault="0080058E" w:rsidP="0080058E">
      <w:pPr>
        <w:spacing w:after="0" w:line="276" w:lineRule="auto"/>
        <w:rPr>
          <w:rFonts w:ascii="Times New Roman" w:eastAsia="OfficinaSansBookC" w:hAnsi="Times New Roman" w:cs="Times New Roman"/>
          <w:b/>
          <w:i/>
          <w:sz w:val="24"/>
          <w:szCs w:val="24"/>
        </w:rPr>
      </w:pPr>
      <w:r w:rsidRPr="0080058E">
        <w:rPr>
          <w:rFonts w:ascii="Times New Roman" w:hAnsi="Times New Roman" w:cs="Times New Roman"/>
          <w:sz w:val="24"/>
          <w:szCs w:val="24"/>
        </w:rPr>
        <w:br w:type="page"/>
      </w:r>
    </w:p>
    <w:p w:rsidR="0080058E" w:rsidRPr="0080058E" w:rsidRDefault="0080058E" w:rsidP="0080058E">
      <w:pPr>
        <w:pStyle w:val="1"/>
        <w:jc w:val="center"/>
        <w:rPr>
          <w:rFonts w:ascii="Times New Roman" w:eastAsia="OfficinaSansBookC" w:hAnsi="Times New Roman" w:cs="Times New Roman"/>
          <w:b/>
          <w:color w:val="auto"/>
          <w:sz w:val="24"/>
          <w:szCs w:val="24"/>
        </w:rPr>
      </w:pPr>
      <w:r w:rsidRPr="0080058E">
        <w:rPr>
          <w:rFonts w:ascii="Times New Roman" w:eastAsia="OfficinaSansBookC" w:hAnsi="Times New Roman" w:cs="Times New Roman"/>
          <w:b/>
          <w:color w:val="auto"/>
          <w:sz w:val="24"/>
          <w:szCs w:val="24"/>
        </w:rPr>
        <w:lastRenderedPageBreak/>
        <w:t>1. Общая характеристика примерной рабочей программы общеобразовательной дисциплины «Иностранный язык»</w:t>
      </w:r>
    </w:p>
    <w:p w:rsidR="0080058E" w:rsidRPr="0080058E" w:rsidRDefault="0080058E" w:rsidP="00800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OfficinaSansBookC" w:hAnsi="Times New Roman" w:cs="Times New Roman"/>
          <w:sz w:val="24"/>
          <w:szCs w:val="24"/>
        </w:rPr>
      </w:pPr>
    </w:p>
    <w:p w:rsidR="0080058E" w:rsidRPr="0080058E" w:rsidRDefault="0080058E" w:rsidP="00800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b/>
          <w:sz w:val="24"/>
          <w:szCs w:val="24"/>
        </w:rPr>
        <w:t xml:space="preserve">1.1. Место дисциплины в структуре основной образовательной программы: </w:t>
      </w:r>
      <w:r w:rsidRPr="0080058E">
        <w:rPr>
          <w:rFonts w:ascii="Times New Roman" w:eastAsia="OfficinaSansBookC" w:hAnsi="Times New Roman" w:cs="Times New Roman"/>
          <w:sz w:val="24"/>
          <w:szCs w:val="24"/>
        </w:rPr>
        <w:tab/>
      </w:r>
    </w:p>
    <w:p w:rsidR="0080058E" w:rsidRPr="0080058E" w:rsidRDefault="0080058E" w:rsidP="00800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hAnsi="Times New Roman" w:cs="Times New Roman"/>
          <w:sz w:val="24"/>
          <w:szCs w:val="24"/>
        </w:rPr>
      </w:pPr>
      <w:r w:rsidRPr="0080058E">
        <w:rPr>
          <w:rFonts w:ascii="Times New Roman" w:eastAsia="Times New Roman" w:hAnsi="Times New Roman" w:cs="Times New Roman"/>
          <w:sz w:val="24"/>
          <w:szCs w:val="24"/>
          <w:lang w:eastAsia="ru-RU"/>
        </w:rPr>
        <w:t xml:space="preserve">Общеобразовательная дисциплина «Иностранный язык» является обязательной частью общеобразовательного цикла образовательной программы в соответствии с ФГОС по </w:t>
      </w:r>
      <w:r w:rsidRPr="0080058E">
        <w:rPr>
          <w:rFonts w:ascii="Times New Roman" w:hAnsi="Times New Roman" w:cs="Times New Roman"/>
          <w:sz w:val="24"/>
          <w:szCs w:val="24"/>
        </w:rPr>
        <w:t>38.02.03  Операционная деятельность в логистике.</w:t>
      </w:r>
    </w:p>
    <w:p w:rsidR="0080058E" w:rsidRPr="0080058E" w:rsidRDefault="0080058E" w:rsidP="0080058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4"/>
          <w:lang w:eastAsia="ru-RU"/>
        </w:rPr>
      </w:pPr>
    </w:p>
    <w:p w:rsidR="0080058E" w:rsidRPr="0080058E" w:rsidRDefault="0080058E" w:rsidP="0080058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ab/>
      </w:r>
    </w:p>
    <w:p w:rsidR="0080058E" w:rsidRPr="0080058E" w:rsidRDefault="0080058E" w:rsidP="0080058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4"/>
          <w:szCs w:val="24"/>
          <w:lang w:eastAsia="ru-RU"/>
        </w:rPr>
      </w:pPr>
      <w:r w:rsidRPr="0080058E">
        <w:rPr>
          <w:rFonts w:ascii="Times New Roman" w:eastAsia="OfficinaSansBookC" w:hAnsi="Times New Roman" w:cs="Times New Roman"/>
          <w:b/>
          <w:sz w:val="24"/>
          <w:szCs w:val="24"/>
        </w:rPr>
        <w:t xml:space="preserve">1.2. </w:t>
      </w:r>
      <w:r w:rsidRPr="0080058E">
        <w:rPr>
          <w:rFonts w:ascii="Times New Roman" w:eastAsia="Times New Roman" w:hAnsi="Times New Roman" w:cs="Times New Roman"/>
          <w:b/>
          <w:sz w:val="24"/>
          <w:szCs w:val="24"/>
          <w:lang w:eastAsia="ru-RU"/>
        </w:rPr>
        <w:t>Цели и планируемые результаты освоения дисциплины:</w:t>
      </w:r>
    </w:p>
    <w:p w:rsidR="0080058E" w:rsidRPr="0080058E" w:rsidRDefault="0080058E" w:rsidP="0080058E">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r w:rsidRPr="0080058E">
        <w:rPr>
          <w:rFonts w:ascii="Times New Roman" w:eastAsia="Times New Roman" w:hAnsi="Times New Roman" w:cs="Times New Roman"/>
          <w:b/>
          <w:bCs/>
          <w:sz w:val="24"/>
          <w:szCs w:val="24"/>
        </w:rPr>
        <w:t>1.2.1. Цели дисциплины</w:t>
      </w:r>
    </w:p>
    <w:p w:rsidR="0080058E" w:rsidRPr="0080058E" w:rsidRDefault="0080058E" w:rsidP="0080058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mallCaps/>
          <w:sz w:val="24"/>
          <w:szCs w:val="24"/>
        </w:rPr>
      </w:pPr>
    </w:p>
    <w:p w:rsidR="0080058E" w:rsidRPr="0080058E" w:rsidRDefault="0080058E" w:rsidP="0080058E">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ru-RU"/>
        </w:rPr>
      </w:pPr>
      <w:r w:rsidRPr="0080058E">
        <w:rPr>
          <w:rFonts w:ascii="Times New Roman" w:eastAsia="Times New Roman" w:hAnsi="Times New Roman" w:cs="Times New Roman"/>
          <w:sz w:val="24"/>
          <w:szCs w:val="24"/>
          <w:lang w:eastAsia="ru-RU"/>
        </w:rPr>
        <w:t xml:space="preserve">Содержание программы общеобразовательной дисциплины «Иностранный язык» направлено на достижение следующих целей: </w:t>
      </w:r>
    </w:p>
    <w:p w:rsidR="0080058E" w:rsidRPr="0080058E" w:rsidRDefault="0080058E" w:rsidP="0080058E">
      <w:pPr>
        <w:pStyle w:val="a9"/>
        <w:widowControl w:val="0"/>
        <w:numPr>
          <w:ilvl w:val="0"/>
          <w:numId w:val="24"/>
        </w:numPr>
        <w:pBdr>
          <w:top w:val="nil"/>
          <w:left w:val="nil"/>
          <w:bottom w:val="nil"/>
          <w:right w:val="nil"/>
          <w:between w:val="nil"/>
        </w:pBdr>
        <w:spacing w:after="0"/>
        <w:ind w:left="426" w:hanging="153"/>
        <w:jc w:val="both"/>
        <w:rPr>
          <w:rFonts w:ascii="Times New Roman" w:eastAsia="OfficinaSansBookC" w:hAnsi="Times New Roman"/>
          <w:color w:val="000000"/>
          <w:sz w:val="24"/>
          <w:szCs w:val="24"/>
        </w:rPr>
      </w:pPr>
      <w:r w:rsidRPr="0080058E">
        <w:rPr>
          <w:rFonts w:ascii="Times New Roman" w:eastAsia="OfficinaSansBookC" w:hAnsi="Times New Roman"/>
          <w:color w:val="000000"/>
          <w:sz w:val="24"/>
          <w:szCs w:val="24"/>
        </w:rPr>
        <w:t>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полиязычном и поликультурном мире;</w:t>
      </w:r>
    </w:p>
    <w:p w:rsidR="0080058E" w:rsidRPr="0080058E" w:rsidRDefault="0080058E" w:rsidP="0080058E">
      <w:pPr>
        <w:widowControl w:val="0"/>
        <w:numPr>
          <w:ilvl w:val="0"/>
          <w:numId w:val="24"/>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80058E" w:rsidRPr="0080058E" w:rsidRDefault="0080058E" w:rsidP="0080058E">
      <w:pPr>
        <w:widowControl w:val="0"/>
        <w:numPr>
          <w:ilvl w:val="0"/>
          <w:numId w:val="24"/>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80058E" w:rsidRPr="0080058E" w:rsidRDefault="0080058E" w:rsidP="0080058E">
      <w:pPr>
        <w:suppressAutoHyphens/>
        <w:spacing w:after="0" w:line="240" w:lineRule="auto"/>
        <w:jc w:val="both"/>
        <w:rPr>
          <w:rFonts w:ascii="Times New Roman" w:eastAsia="OfficinaSansBookC" w:hAnsi="Times New Roman" w:cs="Times New Roman"/>
          <w:b/>
          <w:sz w:val="24"/>
          <w:szCs w:val="24"/>
        </w:rPr>
      </w:pPr>
    </w:p>
    <w:p w:rsidR="0080058E" w:rsidRPr="0080058E" w:rsidRDefault="0080058E" w:rsidP="0080058E">
      <w:pPr>
        <w:suppressAutoHyphens/>
        <w:spacing w:after="0" w:line="240" w:lineRule="auto"/>
        <w:jc w:val="both"/>
        <w:rPr>
          <w:rFonts w:ascii="Times New Roman" w:eastAsia="Times New Roman" w:hAnsi="Times New Roman" w:cs="Times New Roman"/>
          <w:b/>
          <w:bCs/>
          <w:sz w:val="24"/>
          <w:szCs w:val="24"/>
        </w:rPr>
      </w:pPr>
      <w:r w:rsidRPr="0080058E">
        <w:rPr>
          <w:rFonts w:ascii="Times New Roman" w:eastAsia="Times New Roman" w:hAnsi="Times New Roman" w:cs="Times New Roman"/>
          <w:b/>
          <w:bCs/>
          <w:sz w:val="24"/>
          <w:szCs w:val="24"/>
        </w:rPr>
        <w:t>1.2.2. Планируемые результаты освоения общеобразовательной дисциплины</w:t>
      </w:r>
      <w:r w:rsidRPr="0080058E">
        <w:rPr>
          <w:rFonts w:ascii="Times New Roman" w:hAnsi="Times New Roman" w:cs="Times New Roman"/>
          <w:b/>
          <w:bCs/>
          <w:sz w:val="24"/>
          <w:szCs w:val="24"/>
        </w:rPr>
        <w:t xml:space="preserve"> в соответствии с ФГОС СПО и на основе ФГОС СОО</w:t>
      </w:r>
    </w:p>
    <w:p w:rsidR="0080058E" w:rsidRPr="0080058E" w:rsidRDefault="0080058E" w:rsidP="0080058E">
      <w:pPr>
        <w:suppressAutoHyphens/>
        <w:spacing w:after="0" w:line="240" w:lineRule="auto"/>
        <w:ind w:firstLine="709"/>
        <w:jc w:val="both"/>
        <w:rPr>
          <w:rFonts w:ascii="Times New Roman" w:eastAsia="Times New Roman" w:hAnsi="Times New Roman" w:cs="Times New Roman"/>
          <w:sz w:val="24"/>
          <w:szCs w:val="24"/>
          <w:lang w:eastAsia="ru-RU"/>
        </w:rPr>
      </w:pPr>
      <w:r w:rsidRPr="0080058E">
        <w:rPr>
          <w:rFonts w:ascii="Times New Roman" w:eastAsia="Times New Roman" w:hAnsi="Times New Roman" w:cs="Times New Roman"/>
          <w:sz w:val="24"/>
          <w:szCs w:val="24"/>
          <w:lang w:eastAsia="ru-RU"/>
        </w:rPr>
        <w:t xml:space="preserve">Особое значение дисциплина имеет при формировании и развитии ОК и ПК </w:t>
      </w:r>
    </w:p>
    <w:p w:rsidR="0080058E" w:rsidRPr="0080058E" w:rsidRDefault="0080058E" w:rsidP="0080058E">
      <w:pPr>
        <w:suppressAutoHyphens/>
        <w:spacing w:after="0" w:line="240" w:lineRule="auto"/>
        <w:ind w:firstLine="709"/>
        <w:jc w:val="both"/>
        <w:rPr>
          <w:rFonts w:ascii="Times New Roman" w:eastAsia="Times New Roman" w:hAnsi="Times New Roman" w:cs="Times New Roman"/>
          <w:i/>
          <w:sz w:val="24"/>
          <w:szCs w:val="24"/>
          <w:lang w:eastAsia="ru-RU"/>
        </w:rPr>
      </w:pPr>
    </w:p>
    <w:p w:rsidR="0080058E" w:rsidRPr="0080058E" w:rsidRDefault="0080058E" w:rsidP="0080058E">
      <w:pPr>
        <w:suppressAutoHyphens/>
        <w:spacing w:after="0" w:line="240" w:lineRule="auto"/>
        <w:ind w:firstLine="709"/>
        <w:jc w:val="both"/>
        <w:rPr>
          <w:rFonts w:ascii="Times New Roman" w:hAnsi="Times New Roman" w:cs="Times New Roman"/>
          <w:sz w:val="24"/>
          <w:szCs w:val="24"/>
          <w:lang w:eastAsia="ru-RU"/>
        </w:rPr>
        <w:sectPr w:rsidR="0080058E" w:rsidRPr="0080058E">
          <w:headerReference w:type="default" r:id="rId7"/>
          <w:footerReference w:type="default" r:id="rId8"/>
          <w:footerReference w:type="first" r:id="rId9"/>
          <w:pgSz w:w="11906" w:h="16838"/>
          <w:pgMar w:top="1134" w:right="850" w:bottom="284" w:left="1701" w:header="708" w:footer="708" w:gutter="0"/>
          <w:pgNumType w:start="1"/>
          <w:cols w:space="720"/>
          <w:titlePg/>
        </w:sectPr>
      </w:pPr>
    </w:p>
    <w:tbl>
      <w:tblPr>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961"/>
        <w:gridCol w:w="7230"/>
      </w:tblGrid>
      <w:tr w:rsidR="0080058E" w:rsidRPr="0080058E" w:rsidTr="00277373">
        <w:trPr>
          <w:cantSplit/>
          <w:trHeight w:val="845"/>
          <w:jc w:val="center"/>
        </w:trPr>
        <w:tc>
          <w:tcPr>
            <w:tcW w:w="2405" w:type="dxa"/>
            <w:vMerge w:val="restart"/>
            <w:vAlign w:val="center"/>
          </w:tcPr>
          <w:p w:rsidR="0080058E" w:rsidRPr="0080058E" w:rsidRDefault="0080058E" w:rsidP="00277373">
            <w:pPr>
              <w:spacing w:after="0" w:line="240" w:lineRule="auto"/>
              <w:jc w:val="center"/>
              <w:rPr>
                <w:rFonts w:ascii="Times New Roman" w:hAnsi="Times New Roman" w:cs="Times New Roman"/>
                <w:b/>
                <w:iCs/>
                <w:sz w:val="24"/>
                <w:szCs w:val="24"/>
              </w:rPr>
            </w:pPr>
            <w:r w:rsidRPr="0080058E">
              <w:rPr>
                <w:rFonts w:ascii="Times New Roman" w:hAnsi="Times New Roman" w:cs="Times New Roman"/>
                <w:b/>
                <w:iCs/>
                <w:sz w:val="24"/>
                <w:szCs w:val="24"/>
              </w:rPr>
              <w:lastRenderedPageBreak/>
              <w:t>Код и наименование формируемых компетенций</w:t>
            </w:r>
          </w:p>
        </w:tc>
        <w:tc>
          <w:tcPr>
            <w:tcW w:w="12191" w:type="dxa"/>
            <w:gridSpan w:val="2"/>
            <w:vAlign w:val="center"/>
          </w:tcPr>
          <w:p w:rsidR="0080058E" w:rsidRPr="0080058E" w:rsidRDefault="0080058E" w:rsidP="00277373">
            <w:pPr>
              <w:spacing w:after="0" w:line="240" w:lineRule="auto"/>
              <w:jc w:val="center"/>
              <w:rPr>
                <w:rFonts w:ascii="Times New Roman" w:eastAsia="Times New Roman" w:hAnsi="Times New Roman" w:cs="Times New Roman"/>
                <w:b/>
                <w:sz w:val="24"/>
                <w:szCs w:val="24"/>
              </w:rPr>
            </w:pPr>
            <w:r w:rsidRPr="0080058E">
              <w:rPr>
                <w:rFonts w:ascii="Times New Roman" w:hAnsi="Times New Roman" w:cs="Times New Roman"/>
                <w:b/>
                <w:iCs/>
                <w:sz w:val="24"/>
                <w:szCs w:val="24"/>
              </w:rPr>
              <w:t>Планируемые результаты освоения дисциплины</w:t>
            </w:r>
          </w:p>
        </w:tc>
      </w:tr>
      <w:tr w:rsidR="0080058E" w:rsidRPr="0080058E" w:rsidTr="00277373">
        <w:trPr>
          <w:cantSplit/>
          <w:trHeight w:val="985"/>
          <w:jc w:val="center"/>
        </w:trPr>
        <w:tc>
          <w:tcPr>
            <w:tcW w:w="2405" w:type="dxa"/>
            <w:vMerge/>
            <w:vAlign w:val="center"/>
          </w:tcPr>
          <w:p w:rsidR="0080058E" w:rsidRPr="0080058E" w:rsidRDefault="0080058E" w:rsidP="00277373">
            <w:pPr>
              <w:spacing w:after="0" w:line="240" w:lineRule="auto"/>
              <w:jc w:val="center"/>
              <w:rPr>
                <w:rFonts w:ascii="Times New Roman" w:eastAsia="Times New Roman" w:hAnsi="Times New Roman" w:cs="Times New Roman"/>
                <w:sz w:val="24"/>
                <w:szCs w:val="24"/>
              </w:rPr>
            </w:pPr>
          </w:p>
        </w:tc>
        <w:tc>
          <w:tcPr>
            <w:tcW w:w="4961" w:type="dxa"/>
            <w:vAlign w:val="center"/>
          </w:tcPr>
          <w:p w:rsidR="0080058E" w:rsidRPr="0080058E" w:rsidRDefault="0080058E" w:rsidP="00277373">
            <w:pPr>
              <w:spacing w:after="0" w:line="240" w:lineRule="auto"/>
              <w:jc w:val="center"/>
              <w:rPr>
                <w:rFonts w:ascii="Times New Roman" w:eastAsia="Times New Roman" w:hAnsi="Times New Roman" w:cs="Times New Roman"/>
                <w:b/>
                <w:sz w:val="24"/>
                <w:szCs w:val="24"/>
              </w:rPr>
            </w:pPr>
            <w:r w:rsidRPr="0080058E">
              <w:rPr>
                <w:rFonts w:ascii="Times New Roman" w:eastAsia="Times New Roman" w:hAnsi="Times New Roman" w:cs="Times New Roman"/>
                <w:b/>
                <w:sz w:val="24"/>
                <w:szCs w:val="24"/>
              </w:rPr>
              <w:t>Общие</w:t>
            </w:r>
          </w:p>
        </w:tc>
        <w:tc>
          <w:tcPr>
            <w:tcW w:w="7230" w:type="dxa"/>
            <w:vAlign w:val="center"/>
          </w:tcPr>
          <w:p w:rsidR="0080058E" w:rsidRPr="0080058E" w:rsidRDefault="0080058E" w:rsidP="00277373">
            <w:pPr>
              <w:spacing w:after="0" w:line="240" w:lineRule="auto"/>
              <w:jc w:val="center"/>
              <w:rPr>
                <w:rFonts w:ascii="Times New Roman" w:eastAsia="Times New Roman" w:hAnsi="Times New Roman" w:cs="Times New Roman"/>
                <w:b/>
                <w:sz w:val="24"/>
                <w:szCs w:val="24"/>
              </w:rPr>
            </w:pPr>
            <w:r w:rsidRPr="0080058E">
              <w:rPr>
                <w:rFonts w:ascii="Times New Roman" w:eastAsia="Times New Roman" w:hAnsi="Times New Roman" w:cs="Times New Roman"/>
                <w:b/>
                <w:sz w:val="24"/>
                <w:szCs w:val="24"/>
              </w:rPr>
              <w:t>Дисциплинарные</w:t>
            </w:r>
            <w:r w:rsidRPr="0080058E">
              <w:rPr>
                <w:rFonts w:ascii="Times New Roman" w:eastAsia="Times New Roman" w:hAnsi="Times New Roman" w:cs="Times New Roman"/>
                <w:b/>
                <w:sz w:val="24"/>
                <w:szCs w:val="24"/>
                <w:vertAlign w:val="superscript"/>
              </w:rPr>
              <w:footnoteReference w:id="1"/>
            </w:r>
          </w:p>
        </w:tc>
      </w:tr>
      <w:tr w:rsidR="0080058E" w:rsidRPr="0080058E" w:rsidTr="00277373">
        <w:trPr>
          <w:trHeight w:val="562"/>
          <w:jc w:val="center"/>
        </w:trPr>
        <w:tc>
          <w:tcPr>
            <w:tcW w:w="2405" w:type="dxa"/>
            <w:tcBorders>
              <w:bottom w:val="single" w:sz="4" w:space="0" w:color="000000"/>
            </w:tcBorders>
          </w:tcPr>
          <w:p w:rsidR="0080058E" w:rsidRPr="0080058E" w:rsidRDefault="0080058E" w:rsidP="00277373">
            <w:pPr>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4961" w:type="dxa"/>
            <w:tcBorders>
              <w:bottom w:val="single" w:sz="4" w:space="0" w:color="000000"/>
            </w:tcBorders>
          </w:tcPr>
          <w:p w:rsidR="0080058E" w:rsidRPr="0080058E" w:rsidRDefault="0080058E"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В части трудового воспитания:</w:t>
            </w:r>
          </w:p>
          <w:p w:rsidR="0080058E" w:rsidRPr="0080058E" w:rsidRDefault="0080058E"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 xml:space="preserve">- готовность к труду, осознание ценности мастерства, трудолюбие; </w:t>
            </w:r>
          </w:p>
          <w:p w:rsidR="0080058E" w:rsidRPr="0080058E" w:rsidRDefault="0080058E"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80058E" w:rsidRPr="0080058E" w:rsidRDefault="0080058E"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 xml:space="preserve">- интерес к различным сферам профессиональной деятельности, </w:t>
            </w:r>
          </w:p>
          <w:p w:rsidR="0080058E" w:rsidRPr="0080058E" w:rsidRDefault="0080058E"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Овладение универсальными учебными познавательными действиями:</w:t>
            </w:r>
          </w:p>
          <w:p w:rsidR="0080058E" w:rsidRPr="0080058E" w:rsidRDefault="0080058E"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а) базовые логические действия:</w:t>
            </w:r>
          </w:p>
          <w:p w:rsidR="0080058E" w:rsidRPr="0080058E" w:rsidRDefault="0080058E"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 xml:space="preserve">- самостоятельно формулировать и актуализировать проблему, рассматривать ее всесторонне;  </w:t>
            </w:r>
          </w:p>
          <w:p w:rsidR="0080058E" w:rsidRPr="0080058E" w:rsidRDefault="0080058E" w:rsidP="00277373">
            <w:pPr>
              <w:pStyle w:val="dt-p"/>
              <w:shd w:val="clear" w:color="auto" w:fill="FFFFFF"/>
              <w:spacing w:before="0" w:beforeAutospacing="0" w:after="0" w:afterAutospacing="0"/>
              <w:jc w:val="both"/>
              <w:textAlignment w:val="baseline"/>
              <w:rPr>
                <w:rFonts w:eastAsia="Calibri"/>
                <w:iCs/>
                <w:lang w:eastAsia="en-US"/>
              </w:rPr>
            </w:pPr>
            <w:r w:rsidRPr="0080058E">
              <w:rPr>
                <w:rFonts w:eastAsia="Calibri"/>
                <w:iCs/>
                <w:lang w:eastAsia="en-US"/>
              </w:rPr>
              <w:t xml:space="preserve">- устанавливать существенный признак или основания для сравнения, классификации и обобщения;  </w:t>
            </w:r>
          </w:p>
          <w:p w:rsidR="0080058E" w:rsidRPr="0080058E" w:rsidRDefault="0080058E" w:rsidP="00277373">
            <w:pPr>
              <w:pStyle w:val="dt-p"/>
              <w:shd w:val="clear" w:color="auto" w:fill="FFFFFF"/>
              <w:spacing w:before="0" w:beforeAutospacing="0" w:after="0" w:afterAutospacing="0"/>
              <w:jc w:val="both"/>
              <w:textAlignment w:val="baseline"/>
              <w:rPr>
                <w:rFonts w:eastAsia="Calibri"/>
                <w:iCs/>
                <w:lang w:eastAsia="en-US"/>
              </w:rPr>
            </w:pPr>
            <w:r w:rsidRPr="0080058E">
              <w:rPr>
                <w:rFonts w:eastAsia="Calibri"/>
                <w:iCs/>
                <w:lang w:eastAsia="en-US"/>
              </w:rPr>
              <w:t>- определять цели деятельности, задавать параметры и критерии их достижения;</w:t>
            </w:r>
          </w:p>
          <w:p w:rsidR="0080058E" w:rsidRPr="0080058E" w:rsidRDefault="0080058E" w:rsidP="00277373">
            <w:pPr>
              <w:pStyle w:val="dt-p"/>
              <w:shd w:val="clear" w:color="auto" w:fill="FFFFFF"/>
              <w:spacing w:before="0" w:beforeAutospacing="0" w:after="0" w:afterAutospacing="0"/>
              <w:jc w:val="both"/>
              <w:textAlignment w:val="baseline"/>
              <w:rPr>
                <w:rFonts w:eastAsia="Calibri"/>
                <w:iCs/>
                <w:lang w:eastAsia="en-US"/>
              </w:rPr>
            </w:pPr>
            <w:r w:rsidRPr="0080058E">
              <w:rPr>
                <w:rFonts w:eastAsia="Calibri"/>
                <w:iCs/>
                <w:lang w:eastAsia="en-US"/>
              </w:rPr>
              <w:t xml:space="preserve">- выявлять закономерности и противоречия в рассматриваемых явлениях;  </w:t>
            </w:r>
          </w:p>
          <w:p w:rsidR="0080058E" w:rsidRPr="0080058E" w:rsidRDefault="0080058E" w:rsidP="00277373">
            <w:pPr>
              <w:pStyle w:val="dt-p"/>
              <w:shd w:val="clear" w:color="auto" w:fill="FFFFFF"/>
              <w:spacing w:before="0" w:beforeAutospacing="0" w:after="0" w:afterAutospacing="0"/>
              <w:jc w:val="both"/>
              <w:textAlignment w:val="baseline"/>
              <w:rPr>
                <w:rFonts w:eastAsia="Calibri"/>
                <w:iCs/>
                <w:lang w:eastAsia="en-US"/>
              </w:rPr>
            </w:pPr>
            <w:r w:rsidRPr="0080058E">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80058E" w:rsidRPr="0080058E" w:rsidRDefault="0080058E"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 xml:space="preserve">- развивать креативное мышление при решении жизненных проблем </w:t>
            </w:r>
          </w:p>
          <w:p w:rsidR="0080058E" w:rsidRPr="0080058E" w:rsidRDefault="0080058E"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б) базовые исследовательские действия:</w:t>
            </w:r>
          </w:p>
          <w:p w:rsidR="0080058E" w:rsidRPr="0080058E" w:rsidRDefault="0080058E" w:rsidP="00277373">
            <w:pPr>
              <w:shd w:val="clear" w:color="auto" w:fill="FFFFFF"/>
              <w:spacing w:after="0" w:line="240" w:lineRule="auto"/>
              <w:jc w:val="both"/>
              <w:textAlignment w:val="baseline"/>
              <w:rPr>
                <w:rFonts w:ascii="Times New Roman" w:hAnsi="Times New Roman" w:cs="Times New Roman"/>
                <w:iCs/>
                <w:sz w:val="24"/>
                <w:szCs w:val="24"/>
              </w:rPr>
            </w:pPr>
            <w:r w:rsidRPr="0080058E">
              <w:rPr>
                <w:rFonts w:ascii="Times New Roman"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rsidR="0080058E" w:rsidRPr="0080058E" w:rsidRDefault="0080058E" w:rsidP="00277373">
            <w:pPr>
              <w:shd w:val="clear" w:color="auto" w:fill="FFFFFF"/>
              <w:spacing w:after="0" w:line="240" w:lineRule="auto"/>
              <w:jc w:val="both"/>
              <w:textAlignment w:val="baseline"/>
              <w:rPr>
                <w:rFonts w:ascii="Times New Roman" w:hAnsi="Times New Roman" w:cs="Times New Roman"/>
                <w:iCs/>
                <w:sz w:val="24"/>
                <w:szCs w:val="24"/>
              </w:rPr>
            </w:pPr>
            <w:r w:rsidRPr="0080058E">
              <w:rPr>
                <w:rFonts w:ascii="Times New Roman"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80058E" w:rsidRPr="0080058E" w:rsidRDefault="0080058E" w:rsidP="00277373">
            <w:pPr>
              <w:shd w:val="clear" w:color="auto" w:fill="FFFFFF"/>
              <w:spacing w:after="0" w:line="240" w:lineRule="auto"/>
              <w:jc w:val="both"/>
              <w:textAlignment w:val="baseline"/>
              <w:rPr>
                <w:rFonts w:ascii="Times New Roman" w:hAnsi="Times New Roman" w:cs="Times New Roman"/>
                <w:iCs/>
                <w:sz w:val="24"/>
                <w:szCs w:val="24"/>
              </w:rPr>
            </w:pPr>
            <w:r w:rsidRPr="0080058E">
              <w:rPr>
                <w:rFonts w:ascii="Times New Roman"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80058E" w:rsidRPr="0080058E" w:rsidRDefault="0080058E" w:rsidP="00277373">
            <w:pPr>
              <w:shd w:val="clear" w:color="auto" w:fill="FFFFFF"/>
              <w:spacing w:after="0" w:line="240" w:lineRule="auto"/>
              <w:jc w:val="both"/>
              <w:textAlignment w:val="baseline"/>
              <w:rPr>
                <w:rFonts w:ascii="Times New Roman" w:hAnsi="Times New Roman" w:cs="Times New Roman"/>
                <w:iCs/>
                <w:sz w:val="24"/>
                <w:szCs w:val="24"/>
              </w:rPr>
            </w:pPr>
            <w:r w:rsidRPr="0080058E">
              <w:rPr>
                <w:rFonts w:ascii="Times New Roman" w:hAnsi="Times New Roman" w:cs="Times New Roman"/>
                <w:iCs/>
                <w:sz w:val="24"/>
                <w:szCs w:val="24"/>
              </w:rPr>
              <w:t>-- уметь переносить знания в познавательную и практическую области жизнедеятельности;</w:t>
            </w:r>
          </w:p>
          <w:p w:rsidR="0080058E" w:rsidRPr="0080058E" w:rsidRDefault="0080058E" w:rsidP="00277373">
            <w:pPr>
              <w:shd w:val="clear" w:color="auto" w:fill="FFFFFF"/>
              <w:spacing w:after="0" w:line="240" w:lineRule="auto"/>
              <w:jc w:val="both"/>
              <w:textAlignment w:val="baseline"/>
              <w:rPr>
                <w:rFonts w:ascii="Times New Roman" w:hAnsi="Times New Roman" w:cs="Times New Roman"/>
                <w:iCs/>
                <w:sz w:val="24"/>
                <w:szCs w:val="24"/>
              </w:rPr>
            </w:pPr>
            <w:r w:rsidRPr="0080058E">
              <w:rPr>
                <w:rFonts w:ascii="Times New Roman" w:hAnsi="Times New Roman" w:cs="Times New Roman"/>
                <w:iCs/>
                <w:sz w:val="24"/>
                <w:szCs w:val="24"/>
              </w:rPr>
              <w:t xml:space="preserve">- уметь интегрировать знания из разных предметных областей; </w:t>
            </w:r>
          </w:p>
          <w:p w:rsidR="0080058E" w:rsidRPr="0080058E" w:rsidRDefault="0080058E" w:rsidP="00277373">
            <w:pPr>
              <w:shd w:val="clear" w:color="auto" w:fill="FFFFFF"/>
              <w:spacing w:after="0" w:line="240" w:lineRule="auto"/>
              <w:jc w:val="both"/>
              <w:textAlignment w:val="baseline"/>
              <w:rPr>
                <w:rFonts w:ascii="Times New Roman" w:hAnsi="Times New Roman" w:cs="Times New Roman"/>
                <w:iCs/>
                <w:sz w:val="24"/>
                <w:szCs w:val="24"/>
              </w:rPr>
            </w:pPr>
            <w:r w:rsidRPr="0080058E">
              <w:rPr>
                <w:rFonts w:ascii="Times New Roman" w:hAnsi="Times New Roman" w:cs="Times New Roman"/>
                <w:iCs/>
                <w:sz w:val="24"/>
                <w:szCs w:val="24"/>
              </w:rPr>
              <w:t xml:space="preserve">- выдвигать новые идеи, предлагать оригинальные подходы и решения; </w:t>
            </w:r>
          </w:p>
          <w:p w:rsidR="0080058E" w:rsidRPr="0080058E" w:rsidRDefault="0080058E" w:rsidP="00277373">
            <w:pPr>
              <w:spacing w:after="0" w:line="240" w:lineRule="auto"/>
              <w:jc w:val="both"/>
              <w:rPr>
                <w:rFonts w:ascii="Times New Roman" w:eastAsia="Times New Roman" w:hAnsi="Times New Roman" w:cs="Times New Roman"/>
                <w:sz w:val="24"/>
                <w:szCs w:val="24"/>
              </w:rPr>
            </w:pPr>
            <w:r w:rsidRPr="0080058E">
              <w:rPr>
                <w:rFonts w:ascii="Times New Roman" w:hAnsi="Times New Roman" w:cs="Times New Roman"/>
                <w:iCs/>
                <w:sz w:val="24"/>
                <w:szCs w:val="24"/>
              </w:rPr>
              <w:t xml:space="preserve">и способность их использования в познавательной и социальной практике </w:t>
            </w:r>
          </w:p>
        </w:tc>
        <w:tc>
          <w:tcPr>
            <w:tcW w:w="7230" w:type="dxa"/>
          </w:tcPr>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не ставить точку после заголовка; правильно оформлять прямую речь, электронное сообщение личного характера;</w:t>
            </w:r>
          </w:p>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выявление признаков изученных грамматических и лексических явлений по заданным основаниям;</w:t>
            </w:r>
          </w:p>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w:t>
            </w:r>
            <w:r w:rsidRPr="0080058E">
              <w:rPr>
                <w:rFonts w:ascii="Times New Roman" w:eastAsia="Times New Roman" w:hAnsi="Times New Roman" w:cs="Times New Roman"/>
                <w:sz w:val="24"/>
                <w:szCs w:val="24"/>
              </w:rPr>
              <w:lastRenderedPageBreak/>
              <w:t>говорении и письме - описание/перифраз/толкование; при чтении и аудировании - языковую и контекстуальную догадку;</w:t>
            </w:r>
          </w:p>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80058E" w:rsidRPr="0080058E" w:rsidRDefault="0080058E" w:rsidP="00277373">
            <w:pPr>
              <w:shd w:val="clear" w:color="auto" w:fill="FFFFFF"/>
              <w:spacing w:after="0" w:line="240" w:lineRule="auto"/>
              <w:jc w:val="both"/>
              <w:rPr>
                <w:rFonts w:ascii="Times New Roman" w:hAnsi="Times New Roman" w:cs="Times New Roman"/>
                <w:sz w:val="24"/>
                <w:szCs w:val="24"/>
              </w:rPr>
            </w:pPr>
            <w:r w:rsidRPr="0080058E">
              <w:rPr>
                <w:rFonts w:ascii="Times New Roman" w:eastAsia="Times New Roman" w:hAnsi="Times New Roman" w:cs="Times New Roman"/>
                <w:sz w:val="24"/>
                <w:szCs w:val="24"/>
              </w:rPr>
              <w:t>- 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80058E" w:rsidRPr="0080058E" w:rsidTr="00277373">
        <w:trPr>
          <w:trHeight w:val="841"/>
          <w:jc w:val="center"/>
        </w:trPr>
        <w:tc>
          <w:tcPr>
            <w:tcW w:w="2405" w:type="dxa"/>
          </w:tcPr>
          <w:p w:rsidR="0080058E" w:rsidRPr="0080058E" w:rsidRDefault="0080058E" w:rsidP="00277373">
            <w:pPr>
              <w:spacing w:after="0" w:line="240" w:lineRule="auto"/>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61" w:type="dxa"/>
          </w:tcPr>
          <w:p w:rsidR="0080058E" w:rsidRPr="0080058E" w:rsidRDefault="0080058E"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В области ценности научного познания:</w:t>
            </w:r>
          </w:p>
          <w:p w:rsidR="0080058E" w:rsidRPr="0080058E" w:rsidRDefault="0080058E"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80058E" w:rsidRPr="0080058E" w:rsidRDefault="0080058E"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rsidR="0080058E" w:rsidRPr="0080058E" w:rsidRDefault="0080058E"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80058E" w:rsidRPr="0080058E" w:rsidRDefault="0080058E"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Овладение универсальными учебными познавательными действиями:</w:t>
            </w:r>
          </w:p>
          <w:p w:rsidR="0080058E" w:rsidRPr="0080058E" w:rsidRDefault="0080058E"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в) работа с информацией:</w:t>
            </w:r>
          </w:p>
          <w:p w:rsidR="0080058E" w:rsidRPr="0080058E" w:rsidRDefault="0080058E"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80058E" w:rsidRPr="0080058E" w:rsidRDefault="0080058E"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80058E" w:rsidRPr="0080058E" w:rsidRDefault="0080058E"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80058E" w:rsidRPr="0080058E" w:rsidRDefault="0080058E" w:rsidP="00277373">
            <w:pPr>
              <w:spacing w:after="0" w:line="240" w:lineRule="auto"/>
              <w:jc w:val="both"/>
              <w:rPr>
                <w:rFonts w:ascii="Times New Roman" w:hAnsi="Times New Roman" w:cs="Times New Roman"/>
                <w:iCs/>
                <w:sz w:val="24"/>
                <w:szCs w:val="24"/>
              </w:rPr>
            </w:pPr>
            <w:r w:rsidRPr="0080058E">
              <w:rPr>
                <w:rFonts w:ascii="Times New Roman"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80058E" w:rsidRPr="0080058E" w:rsidRDefault="0080058E" w:rsidP="00277373">
            <w:pPr>
              <w:spacing w:after="0" w:line="240" w:lineRule="auto"/>
              <w:jc w:val="both"/>
              <w:rPr>
                <w:rFonts w:ascii="Times New Roman" w:eastAsia="Times New Roman" w:hAnsi="Times New Roman" w:cs="Times New Roman"/>
                <w:b/>
                <w:sz w:val="24"/>
                <w:szCs w:val="24"/>
              </w:rPr>
            </w:pPr>
            <w:r w:rsidRPr="0080058E">
              <w:rPr>
                <w:rFonts w:ascii="Times New Roman" w:hAnsi="Times New Roman" w:cs="Times New Roman"/>
                <w:iCs/>
                <w:sz w:val="24"/>
                <w:szCs w:val="24"/>
              </w:rPr>
              <w:t>- владеть навыками распознавания и защиты информации, информационной безопасности личности</w:t>
            </w:r>
          </w:p>
        </w:tc>
        <w:tc>
          <w:tcPr>
            <w:tcW w:w="7230" w:type="dxa"/>
          </w:tcPr>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80058E" w:rsidRPr="0080058E" w:rsidRDefault="0080058E" w:rsidP="00277373">
            <w:pPr>
              <w:pStyle w:val="ConsPlusNormal"/>
              <w:jc w:val="both"/>
              <w:rPr>
                <w:rFonts w:ascii="Times New Roman" w:hAnsi="Times New Roman" w:cs="Times New Roman"/>
                <w:sz w:val="24"/>
                <w:szCs w:val="24"/>
                <w:lang w:eastAsia="en-GB"/>
              </w:rPr>
            </w:pPr>
          </w:p>
        </w:tc>
      </w:tr>
      <w:tr w:rsidR="0080058E" w:rsidRPr="0080058E" w:rsidTr="00277373">
        <w:trPr>
          <w:trHeight w:val="1114"/>
          <w:jc w:val="center"/>
        </w:trPr>
        <w:tc>
          <w:tcPr>
            <w:tcW w:w="2405" w:type="dxa"/>
          </w:tcPr>
          <w:p w:rsidR="0080058E" w:rsidRPr="0080058E" w:rsidRDefault="0080058E" w:rsidP="00277373">
            <w:pPr>
              <w:spacing w:after="0" w:line="240" w:lineRule="auto"/>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ОК 04. Эффективно взаимодействовать и работать в коллективе и команде</w:t>
            </w:r>
          </w:p>
        </w:tc>
        <w:tc>
          <w:tcPr>
            <w:tcW w:w="4961" w:type="dxa"/>
          </w:tcPr>
          <w:p w:rsidR="0080058E" w:rsidRPr="0080058E" w:rsidRDefault="0080058E" w:rsidP="00277373">
            <w:pPr>
              <w:spacing w:after="0"/>
              <w:jc w:val="both"/>
              <w:rPr>
                <w:rFonts w:ascii="Times New Roman" w:hAnsi="Times New Roman" w:cs="Times New Roman"/>
                <w:iCs/>
                <w:sz w:val="24"/>
                <w:szCs w:val="24"/>
              </w:rPr>
            </w:pPr>
            <w:r w:rsidRPr="0080058E">
              <w:rPr>
                <w:rFonts w:ascii="Times New Roman" w:hAnsi="Times New Roman" w:cs="Times New Roman"/>
                <w:iCs/>
                <w:sz w:val="24"/>
                <w:szCs w:val="24"/>
              </w:rPr>
              <w:t xml:space="preserve">готовность к саморазвитию, самостоятельности и самоопределению; </w:t>
            </w:r>
          </w:p>
          <w:p w:rsidR="0080058E" w:rsidRPr="0080058E" w:rsidRDefault="0080058E" w:rsidP="00277373">
            <w:pPr>
              <w:pStyle w:val="dt-p"/>
              <w:shd w:val="clear" w:color="auto" w:fill="FFFFFF"/>
              <w:spacing w:before="0" w:beforeAutospacing="0" w:after="0" w:afterAutospacing="0"/>
              <w:jc w:val="both"/>
              <w:textAlignment w:val="baseline"/>
              <w:rPr>
                <w:rFonts w:eastAsia="Calibri"/>
                <w:iCs/>
                <w:lang w:eastAsia="en-US"/>
              </w:rPr>
            </w:pPr>
            <w:r w:rsidRPr="0080058E">
              <w:rPr>
                <w:rFonts w:eastAsia="Calibri"/>
                <w:iCs/>
                <w:lang w:eastAsia="en-US"/>
              </w:rPr>
              <w:t xml:space="preserve">-овладение навыками учебно-исследовательской, проектной и социальной деятельности; </w:t>
            </w:r>
          </w:p>
          <w:p w:rsidR="0080058E" w:rsidRPr="0080058E" w:rsidRDefault="0080058E" w:rsidP="00277373">
            <w:pPr>
              <w:shd w:val="clear" w:color="auto" w:fill="FFFFFF"/>
              <w:spacing w:after="0"/>
              <w:jc w:val="both"/>
              <w:textAlignment w:val="baseline"/>
              <w:rPr>
                <w:rFonts w:ascii="Times New Roman" w:hAnsi="Times New Roman" w:cs="Times New Roman"/>
                <w:iCs/>
                <w:sz w:val="24"/>
                <w:szCs w:val="24"/>
              </w:rPr>
            </w:pPr>
            <w:r w:rsidRPr="0080058E">
              <w:rPr>
                <w:rFonts w:ascii="Times New Roman" w:hAnsi="Times New Roman" w:cs="Times New Roman"/>
                <w:iCs/>
                <w:sz w:val="24"/>
                <w:szCs w:val="24"/>
              </w:rPr>
              <w:t>Овладение универсальными коммуникативными действиями:</w:t>
            </w:r>
          </w:p>
          <w:p w:rsidR="0080058E" w:rsidRPr="0080058E" w:rsidRDefault="0080058E" w:rsidP="00277373">
            <w:pPr>
              <w:shd w:val="clear" w:color="auto" w:fill="FFFFFF"/>
              <w:spacing w:after="0"/>
              <w:jc w:val="both"/>
              <w:textAlignment w:val="baseline"/>
              <w:rPr>
                <w:rFonts w:ascii="Times New Roman" w:hAnsi="Times New Roman" w:cs="Times New Roman"/>
                <w:iCs/>
                <w:sz w:val="24"/>
                <w:szCs w:val="24"/>
              </w:rPr>
            </w:pPr>
            <w:r w:rsidRPr="0080058E">
              <w:rPr>
                <w:rFonts w:ascii="Times New Roman" w:hAnsi="Times New Roman" w:cs="Times New Roman"/>
                <w:iCs/>
                <w:sz w:val="24"/>
                <w:szCs w:val="24"/>
              </w:rPr>
              <w:t>б) совместная деятельность:</w:t>
            </w:r>
          </w:p>
          <w:p w:rsidR="0080058E" w:rsidRPr="0080058E" w:rsidRDefault="0080058E" w:rsidP="00277373">
            <w:pPr>
              <w:shd w:val="clear" w:color="auto" w:fill="FFFFFF"/>
              <w:spacing w:after="0"/>
              <w:jc w:val="both"/>
              <w:textAlignment w:val="baseline"/>
              <w:rPr>
                <w:rFonts w:ascii="Times New Roman" w:hAnsi="Times New Roman" w:cs="Times New Roman"/>
                <w:iCs/>
                <w:sz w:val="24"/>
                <w:szCs w:val="24"/>
              </w:rPr>
            </w:pPr>
            <w:r w:rsidRPr="0080058E">
              <w:rPr>
                <w:rFonts w:ascii="Times New Roman" w:hAnsi="Times New Roman" w:cs="Times New Roman"/>
                <w:iCs/>
                <w:sz w:val="24"/>
                <w:szCs w:val="24"/>
              </w:rPr>
              <w:t xml:space="preserve">- понимать и использовать преимущества командной и индивидуальной работы; </w:t>
            </w:r>
          </w:p>
          <w:p w:rsidR="0080058E" w:rsidRPr="0080058E" w:rsidRDefault="0080058E" w:rsidP="00277373">
            <w:pPr>
              <w:shd w:val="clear" w:color="auto" w:fill="FFFFFF"/>
              <w:spacing w:after="0"/>
              <w:jc w:val="both"/>
              <w:textAlignment w:val="baseline"/>
              <w:rPr>
                <w:rFonts w:ascii="Times New Roman" w:hAnsi="Times New Roman" w:cs="Times New Roman"/>
                <w:iCs/>
                <w:sz w:val="24"/>
                <w:szCs w:val="24"/>
              </w:rPr>
            </w:pPr>
            <w:r w:rsidRPr="0080058E">
              <w:rPr>
                <w:rFonts w:ascii="Times New Roman"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80058E" w:rsidRPr="0080058E" w:rsidRDefault="0080058E" w:rsidP="00277373">
            <w:pPr>
              <w:shd w:val="clear" w:color="auto" w:fill="FFFFFF"/>
              <w:spacing w:after="0"/>
              <w:jc w:val="both"/>
              <w:textAlignment w:val="baseline"/>
              <w:rPr>
                <w:rFonts w:ascii="Times New Roman" w:hAnsi="Times New Roman" w:cs="Times New Roman"/>
                <w:iCs/>
                <w:sz w:val="24"/>
                <w:szCs w:val="24"/>
              </w:rPr>
            </w:pPr>
            <w:r w:rsidRPr="0080058E">
              <w:rPr>
                <w:rFonts w:ascii="Times New Roman"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80058E" w:rsidRPr="0080058E" w:rsidRDefault="0080058E" w:rsidP="00277373">
            <w:pPr>
              <w:spacing w:after="0"/>
              <w:jc w:val="both"/>
              <w:rPr>
                <w:rFonts w:ascii="Times New Roman" w:hAnsi="Times New Roman" w:cs="Times New Roman"/>
                <w:iCs/>
                <w:sz w:val="24"/>
                <w:szCs w:val="24"/>
              </w:rPr>
            </w:pPr>
            <w:r w:rsidRPr="0080058E">
              <w:rPr>
                <w:rFonts w:ascii="Times New Roman" w:hAnsi="Times New Roman" w:cs="Times New Roman"/>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80058E" w:rsidRPr="0080058E" w:rsidRDefault="0080058E" w:rsidP="00277373">
            <w:pPr>
              <w:shd w:val="clear" w:color="auto" w:fill="FFFFFF"/>
              <w:spacing w:after="0"/>
              <w:jc w:val="both"/>
              <w:textAlignment w:val="baseline"/>
              <w:rPr>
                <w:rFonts w:ascii="Times New Roman" w:hAnsi="Times New Roman" w:cs="Times New Roman"/>
                <w:iCs/>
                <w:sz w:val="24"/>
                <w:szCs w:val="24"/>
              </w:rPr>
            </w:pPr>
            <w:r w:rsidRPr="0080058E">
              <w:rPr>
                <w:rFonts w:ascii="Times New Roman" w:hAnsi="Times New Roman" w:cs="Times New Roman"/>
                <w:iCs/>
                <w:sz w:val="24"/>
                <w:szCs w:val="24"/>
              </w:rPr>
              <w:t>Овладение универсальными регулятивными действиями:</w:t>
            </w:r>
          </w:p>
          <w:p w:rsidR="0080058E" w:rsidRPr="0080058E" w:rsidRDefault="0080058E" w:rsidP="00277373">
            <w:pPr>
              <w:shd w:val="clear" w:color="auto" w:fill="FFFFFF"/>
              <w:spacing w:after="0"/>
              <w:jc w:val="both"/>
              <w:textAlignment w:val="baseline"/>
              <w:rPr>
                <w:rFonts w:ascii="Times New Roman" w:hAnsi="Times New Roman" w:cs="Times New Roman"/>
                <w:iCs/>
                <w:sz w:val="24"/>
                <w:szCs w:val="24"/>
              </w:rPr>
            </w:pPr>
            <w:r w:rsidRPr="0080058E">
              <w:rPr>
                <w:rFonts w:ascii="Times New Roman" w:hAnsi="Times New Roman" w:cs="Times New Roman"/>
                <w:iCs/>
                <w:sz w:val="24"/>
                <w:szCs w:val="24"/>
              </w:rPr>
              <w:t>г) принятие себя и других людей:</w:t>
            </w:r>
          </w:p>
          <w:p w:rsidR="0080058E" w:rsidRPr="0080058E" w:rsidRDefault="0080058E" w:rsidP="00277373">
            <w:pPr>
              <w:shd w:val="clear" w:color="auto" w:fill="FFFFFF"/>
              <w:spacing w:after="0"/>
              <w:jc w:val="both"/>
              <w:textAlignment w:val="baseline"/>
              <w:rPr>
                <w:rFonts w:ascii="Times New Roman" w:hAnsi="Times New Roman" w:cs="Times New Roman"/>
                <w:iCs/>
                <w:sz w:val="24"/>
                <w:szCs w:val="24"/>
              </w:rPr>
            </w:pPr>
            <w:r w:rsidRPr="0080058E">
              <w:rPr>
                <w:rFonts w:ascii="Times New Roman" w:hAnsi="Times New Roman" w:cs="Times New Roman"/>
                <w:iCs/>
                <w:sz w:val="24"/>
                <w:szCs w:val="24"/>
              </w:rPr>
              <w:t xml:space="preserve">- принимать мотивы и аргументы других людей при анализе результатов деятельности; </w:t>
            </w:r>
          </w:p>
          <w:p w:rsidR="0080058E" w:rsidRPr="0080058E" w:rsidRDefault="0080058E" w:rsidP="00277373">
            <w:pPr>
              <w:shd w:val="clear" w:color="auto" w:fill="FFFFFF"/>
              <w:spacing w:after="0"/>
              <w:jc w:val="both"/>
              <w:textAlignment w:val="baseline"/>
              <w:rPr>
                <w:rFonts w:ascii="Times New Roman" w:hAnsi="Times New Roman" w:cs="Times New Roman"/>
                <w:iCs/>
                <w:sz w:val="24"/>
                <w:szCs w:val="24"/>
              </w:rPr>
            </w:pPr>
            <w:r w:rsidRPr="0080058E">
              <w:rPr>
                <w:rFonts w:ascii="Times New Roman" w:hAnsi="Times New Roman" w:cs="Times New Roman"/>
                <w:iCs/>
                <w:sz w:val="24"/>
                <w:szCs w:val="24"/>
              </w:rPr>
              <w:t xml:space="preserve">- признавать свое право и право других людей на ошибки; </w:t>
            </w:r>
          </w:p>
          <w:p w:rsidR="0080058E" w:rsidRPr="0080058E" w:rsidRDefault="0080058E" w:rsidP="00277373">
            <w:pPr>
              <w:spacing w:after="0" w:line="240" w:lineRule="auto"/>
              <w:jc w:val="both"/>
              <w:rPr>
                <w:rFonts w:ascii="Times New Roman" w:eastAsia="Times New Roman" w:hAnsi="Times New Roman" w:cs="Times New Roman"/>
                <w:b/>
                <w:sz w:val="24"/>
                <w:szCs w:val="24"/>
              </w:rPr>
            </w:pPr>
            <w:r w:rsidRPr="0080058E">
              <w:rPr>
                <w:rFonts w:ascii="Times New Roman" w:hAnsi="Times New Roman" w:cs="Times New Roman"/>
                <w:iCs/>
                <w:sz w:val="24"/>
                <w:szCs w:val="24"/>
              </w:rPr>
              <w:t>- развивать способность понимать мир с позиции другого человека.</w:t>
            </w:r>
          </w:p>
        </w:tc>
        <w:tc>
          <w:tcPr>
            <w:tcW w:w="7230" w:type="dxa"/>
          </w:tcPr>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xml:space="preserve">-иметь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w:t>
            </w:r>
          </w:p>
          <w:p w:rsidR="0080058E" w:rsidRPr="0080058E" w:rsidRDefault="0080058E" w:rsidP="00277373">
            <w:pPr>
              <w:shd w:val="clear" w:color="auto" w:fill="FFFFFF"/>
              <w:spacing w:after="0" w:line="240" w:lineRule="auto"/>
              <w:jc w:val="both"/>
              <w:rPr>
                <w:rFonts w:ascii="Times New Roman" w:hAnsi="Times New Roman" w:cs="Times New Roman"/>
                <w:sz w:val="24"/>
                <w:szCs w:val="24"/>
              </w:rPr>
            </w:pPr>
            <w:r w:rsidRPr="0080058E">
              <w:rPr>
                <w:rFonts w:ascii="Times New Roman" w:eastAsia="Times New Roman" w:hAnsi="Times New Roman" w:cs="Times New Roman"/>
                <w:sz w:val="24"/>
                <w:szCs w:val="24"/>
              </w:rPr>
              <w:t>-соблюдать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80058E" w:rsidRPr="0080058E" w:rsidTr="00277373">
        <w:trPr>
          <w:trHeight w:val="4092"/>
          <w:jc w:val="center"/>
        </w:trPr>
        <w:tc>
          <w:tcPr>
            <w:tcW w:w="2405" w:type="dxa"/>
          </w:tcPr>
          <w:p w:rsidR="0080058E" w:rsidRPr="0080058E" w:rsidRDefault="0080058E" w:rsidP="00277373">
            <w:pPr>
              <w:spacing w:after="0" w:line="240" w:lineRule="auto"/>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ОК 09. Пользоваться профессиональной документацией на государственном и иностранном языках</w:t>
            </w:r>
          </w:p>
        </w:tc>
        <w:tc>
          <w:tcPr>
            <w:tcW w:w="4961" w:type="dxa"/>
          </w:tcPr>
          <w:p w:rsidR="0080058E" w:rsidRPr="0080058E" w:rsidRDefault="0080058E" w:rsidP="00277373">
            <w:pPr>
              <w:spacing w:after="0"/>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xml:space="preserve">наличие мотивации к обучению и личностному развитию; </w:t>
            </w:r>
          </w:p>
          <w:p w:rsidR="0080058E" w:rsidRPr="0080058E" w:rsidRDefault="0080058E" w:rsidP="00277373">
            <w:pPr>
              <w:spacing w:after="0"/>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В области ценности научного познания:</w:t>
            </w:r>
          </w:p>
          <w:p w:rsidR="0080058E" w:rsidRPr="0080058E" w:rsidRDefault="0080058E" w:rsidP="00277373">
            <w:pPr>
              <w:spacing w:after="0"/>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80058E" w:rsidRPr="0080058E" w:rsidRDefault="0080058E" w:rsidP="00277373">
            <w:pPr>
              <w:spacing w:after="0"/>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rsidR="0080058E" w:rsidRPr="0080058E" w:rsidRDefault="0080058E" w:rsidP="00277373">
            <w:pPr>
              <w:spacing w:after="0"/>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80058E" w:rsidRPr="0080058E" w:rsidRDefault="0080058E" w:rsidP="00277373">
            <w:pPr>
              <w:spacing w:after="0"/>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lastRenderedPageBreak/>
              <w:t>Овладение универсальными учебными познавательными действиями:</w:t>
            </w:r>
          </w:p>
          <w:p w:rsidR="0080058E" w:rsidRPr="0080058E" w:rsidRDefault="0080058E" w:rsidP="00277373">
            <w:pPr>
              <w:spacing w:after="0"/>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б) базовые исследовательские действия:</w:t>
            </w:r>
          </w:p>
          <w:p w:rsidR="0080058E" w:rsidRPr="0080058E" w:rsidRDefault="0080058E" w:rsidP="00277373">
            <w:pPr>
              <w:shd w:val="clear" w:color="auto" w:fill="FFFFFF"/>
              <w:spacing w:after="0"/>
              <w:jc w:val="both"/>
              <w:textAlignment w:val="baseline"/>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rsidR="0080058E" w:rsidRPr="0080058E" w:rsidRDefault="0080058E" w:rsidP="00277373">
            <w:pPr>
              <w:shd w:val="clear" w:color="auto" w:fill="FFFFFF"/>
              <w:spacing w:after="0"/>
              <w:jc w:val="both"/>
              <w:textAlignment w:val="baseline"/>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80058E" w:rsidRPr="0080058E" w:rsidRDefault="0080058E" w:rsidP="00277373">
            <w:pPr>
              <w:shd w:val="clear" w:color="auto" w:fill="FFFFFF"/>
              <w:spacing w:after="0"/>
              <w:jc w:val="both"/>
              <w:textAlignment w:val="baseline"/>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80058E" w:rsidRPr="0080058E" w:rsidRDefault="0080058E" w:rsidP="00277373">
            <w:pPr>
              <w:shd w:val="clear" w:color="auto" w:fill="FFFFFF"/>
              <w:spacing w:after="0"/>
              <w:jc w:val="both"/>
              <w:textAlignment w:val="baseline"/>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xml:space="preserve">- формирование научного типа мышления, владение научной терминологией, ключевыми понятиями и методами; </w:t>
            </w:r>
          </w:p>
          <w:p w:rsidR="0080058E" w:rsidRPr="0080058E" w:rsidRDefault="0080058E" w:rsidP="00277373">
            <w:pPr>
              <w:shd w:val="clear" w:color="auto" w:fill="FFFFFF"/>
              <w:spacing w:after="0"/>
              <w:jc w:val="both"/>
              <w:textAlignment w:val="baseline"/>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tc>
        <w:tc>
          <w:tcPr>
            <w:tcW w:w="7230" w:type="dxa"/>
          </w:tcPr>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lastRenderedPageBreak/>
              <w:t>- 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80058E" w:rsidRPr="0080058E" w:rsidRDefault="0080058E" w:rsidP="00277373">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80058E" w:rsidRPr="0080058E" w:rsidRDefault="0080058E" w:rsidP="00277373">
            <w:pPr>
              <w:shd w:val="clear" w:color="auto" w:fill="FFFFFF"/>
              <w:spacing w:after="0" w:line="240" w:lineRule="auto"/>
              <w:jc w:val="both"/>
              <w:rPr>
                <w:rFonts w:ascii="Times New Roman" w:hAnsi="Times New Roman" w:cs="Times New Roman"/>
                <w:sz w:val="24"/>
                <w:szCs w:val="24"/>
              </w:rPr>
            </w:pPr>
            <w:r w:rsidRPr="0080058E">
              <w:rPr>
                <w:rFonts w:ascii="Times New Roman" w:eastAsia="Times New Roman" w:hAnsi="Times New Roman" w:cs="Times New Roman"/>
                <w:sz w:val="24"/>
                <w:szCs w:val="24"/>
              </w:rPr>
              <w:t xml:space="preserve">- 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w:t>
            </w:r>
            <w:r w:rsidRPr="0080058E">
              <w:rPr>
                <w:rFonts w:ascii="Times New Roman" w:eastAsia="Times New Roman" w:hAnsi="Times New Roman" w:cs="Times New Roman"/>
                <w:sz w:val="24"/>
                <w:szCs w:val="24"/>
              </w:rPr>
              <w:lastRenderedPageBreak/>
              <w:t>иноязычные словари и справочники, в том числе информационно-справочные системы в электронной форме</w:t>
            </w:r>
          </w:p>
        </w:tc>
      </w:tr>
      <w:tr w:rsidR="0080058E" w:rsidRPr="0080058E" w:rsidTr="0080058E">
        <w:trPr>
          <w:trHeight w:val="265"/>
          <w:jc w:val="center"/>
        </w:trPr>
        <w:tc>
          <w:tcPr>
            <w:tcW w:w="2405" w:type="dxa"/>
          </w:tcPr>
          <w:p w:rsidR="0080058E" w:rsidRPr="0080058E" w:rsidRDefault="0080058E" w:rsidP="00277373">
            <w:pPr>
              <w:shd w:val="clear" w:color="auto" w:fill="FFFFFF"/>
              <w:spacing w:after="0" w:line="240" w:lineRule="auto"/>
              <w:rPr>
                <w:rFonts w:ascii="Times New Roman" w:eastAsia="Times New Roman" w:hAnsi="Times New Roman" w:cs="Times New Roman"/>
                <w:color w:val="1A1A1A"/>
                <w:sz w:val="24"/>
                <w:szCs w:val="24"/>
                <w:lang w:eastAsia="ru-RU"/>
              </w:rPr>
            </w:pPr>
            <w:r w:rsidRPr="0080058E">
              <w:rPr>
                <w:rFonts w:ascii="Times New Roman" w:eastAsia="Times New Roman" w:hAnsi="Times New Roman" w:cs="Times New Roman"/>
                <w:color w:val="1A1A1A"/>
                <w:sz w:val="24"/>
                <w:szCs w:val="24"/>
                <w:lang w:eastAsia="ru-RU"/>
              </w:rPr>
              <w:lastRenderedPageBreak/>
              <w:t>ПК 1.3 Осуществлять документационное сопровождение</w:t>
            </w:r>
          </w:p>
          <w:p w:rsidR="0080058E" w:rsidRPr="0080058E" w:rsidRDefault="0080058E" w:rsidP="00277373">
            <w:pPr>
              <w:shd w:val="clear" w:color="auto" w:fill="FFFFFF"/>
              <w:spacing w:after="0" w:line="240" w:lineRule="auto"/>
              <w:rPr>
                <w:rFonts w:ascii="Times New Roman" w:eastAsia="Times New Roman" w:hAnsi="Times New Roman" w:cs="Times New Roman"/>
                <w:color w:val="1A1A1A"/>
                <w:sz w:val="24"/>
                <w:szCs w:val="24"/>
                <w:lang w:eastAsia="ru-RU"/>
              </w:rPr>
            </w:pPr>
            <w:r w:rsidRPr="0080058E">
              <w:rPr>
                <w:rFonts w:ascii="Times New Roman" w:eastAsia="Times New Roman" w:hAnsi="Times New Roman" w:cs="Times New Roman"/>
                <w:color w:val="1A1A1A"/>
                <w:sz w:val="24"/>
                <w:szCs w:val="24"/>
                <w:lang w:eastAsia="ru-RU"/>
              </w:rPr>
              <w:t>складских операций.</w:t>
            </w:r>
          </w:p>
          <w:p w:rsidR="0080058E" w:rsidRPr="0080058E" w:rsidRDefault="0080058E" w:rsidP="00277373">
            <w:pPr>
              <w:shd w:val="clear" w:color="auto" w:fill="FFFFFF"/>
              <w:spacing w:after="0" w:line="240" w:lineRule="auto"/>
              <w:rPr>
                <w:rFonts w:ascii="Times New Roman" w:eastAsia="Times New Roman" w:hAnsi="Times New Roman" w:cs="Times New Roman"/>
                <w:color w:val="1A1A1A"/>
                <w:sz w:val="24"/>
                <w:szCs w:val="24"/>
                <w:lang w:eastAsia="ru-RU"/>
              </w:rPr>
            </w:pPr>
            <w:r w:rsidRPr="0080058E">
              <w:rPr>
                <w:rFonts w:ascii="Times New Roman" w:eastAsia="Times New Roman" w:hAnsi="Times New Roman" w:cs="Times New Roman"/>
                <w:color w:val="1A1A1A"/>
                <w:sz w:val="24"/>
                <w:szCs w:val="24"/>
                <w:lang w:eastAsia="ru-RU"/>
              </w:rPr>
              <w:t>ПК 1.4 Применять модели управления и методы анализа и</w:t>
            </w:r>
          </w:p>
          <w:p w:rsidR="0080058E" w:rsidRPr="0080058E" w:rsidRDefault="0080058E" w:rsidP="0080058E">
            <w:pPr>
              <w:shd w:val="clear" w:color="auto" w:fill="FFFFFF"/>
              <w:spacing w:after="0" w:line="240" w:lineRule="auto"/>
              <w:rPr>
                <w:rFonts w:ascii="Times New Roman" w:eastAsia="Times New Roman" w:hAnsi="Times New Roman" w:cs="Times New Roman"/>
                <w:color w:val="1A1A1A"/>
                <w:sz w:val="24"/>
                <w:szCs w:val="24"/>
                <w:lang w:eastAsia="ru-RU"/>
              </w:rPr>
            </w:pPr>
            <w:r w:rsidRPr="0080058E">
              <w:rPr>
                <w:rFonts w:ascii="Times New Roman" w:eastAsia="Times New Roman" w:hAnsi="Times New Roman" w:cs="Times New Roman"/>
                <w:color w:val="1A1A1A"/>
                <w:sz w:val="24"/>
                <w:szCs w:val="24"/>
                <w:lang w:eastAsia="ru-RU"/>
              </w:rPr>
              <w:t>регулирования запасами.</w:t>
            </w:r>
          </w:p>
          <w:p w:rsidR="0080058E" w:rsidRPr="0080058E" w:rsidRDefault="0080058E" w:rsidP="00277373">
            <w:pPr>
              <w:spacing w:after="0" w:line="240" w:lineRule="auto"/>
              <w:rPr>
                <w:rFonts w:ascii="Times New Roman" w:eastAsia="Times New Roman" w:hAnsi="Times New Roman" w:cs="Times New Roman"/>
                <w:sz w:val="24"/>
                <w:szCs w:val="24"/>
              </w:rPr>
            </w:pPr>
          </w:p>
        </w:tc>
        <w:tc>
          <w:tcPr>
            <w:tcW w:w="4961" w:type="dxa"/>
          </w:tcPr>
          <w:p w:rsidR="0080058E" w:rsidRPr="0080058E" w:rsidRDefault="0080058E" w:rsidP="00277373">
            <w:pPr>
              <w:pStyle w:val="s1"/>
              <w:shd w:val="clear" w:color="auto" w:fill="FFFFFF"/>
              <w:spacing w:before="0" w:beforeAutospacing="0" w:after="300" w:afterAutospacing="0"/>
            </w:pPr>
            <w:r w:rsidRPr="0080058E">
              <w:t>Осуществлять выбор поставщиков, перевозчиков, определять тип посредников и каналы распределения.</w:t>
            </w:r>
          </w:p>
          <w:p w:rsidR="0080058E" w:rsidRPr="0080058E" w:rsidRDefault="0080058E" w:rsidP="00277373">
            <w:pPr>
              <w:pStyle w:val="s1"/>
              <w:shd w:val="clear" w:color="auto" w:fill="FFFFFF"/>
              <w:spacing w:before="0" w:beforeAutospacing="0" w:after="300" w:afterAutospacing="0"/>
              <w:rPr>
                <w:rFonts w:eastAsia="Calibri"/>
                <w:lang w:eastAsia="en-US"/>
              </w:rPr>
            </w:pPr>
          </w:p>
          <w:p w:rsidR="0080058E" w:rsidRPr="0080058E" w:rsidRDefault="0080058E" w:rsidP="00277373">
            <w:pPr>
              <w:shd w:val="clear" w:color="auto" w:fill="FFFFFF"/>
              <w:spacing w:after="0"/>
              <w:jc w:val="both"/>
              <w:textAlignment w:val="baseline"/>
              <w:rPr>
                <w:rFonts w:ascii="Times New Roman" w:eastAsia="Times New Roman" w:hAnsi="Times New Roman" w:cs="Times New Roman"/>
                <w:sz w:val="24"/>
                <w:szCs w:val="24"/>
              </w:rPr>
            </w:pPr>
            <w:r w:rsidRPr="0080058E">
              <w:rPr>
                <w:rFonts w:ascii="Times New Roman" w:hAnsi="Times New Roman" w:cs="Times New Roman"/>
                <w:sz w:val="24"/>
                <w:szCs w:val="24"/>
              </w:rPr>
              <w:t xml:space="preserve"> </w:t>
            </w:r>
          </w:p>
          <w:p w:rsidR="0080058E" w:rsidRPr="0080058E" w:rsidRDefault="0080058E" w:rsidP="00277373">
            <w:pPr>
              <w:spacing w:after="0" w:line="240" w:lineRule="auto"/>
              <w:rPr>
                <w:rFonts w:ascii="Times New Roman" w:eastAsia="Times New Roman" w:hAnsi="Times New Roman" w:cs="Times New Roman"/>
                <w:sz w:val="24"/>
                <w:szCs w:val="24"/>
              </w:rPr>
            </w:pPr>
          </w:p>
        </w:tc>
        <w:tc>
          <w:tcPr>
            <w:tcW w:w="7230" w:type="dxa"/>
          </w:tcPr>
          <w:p w:rsidR="0080058E" w:rsidRPr="0080058E" w:rsidRDefault="0080058E" w:rsidP="00277373">
            <w:pPr>
              <w:spacing w:after="0" w:line="276" w:lineRule="auto"/>
              <w:rPr>
                <w:rFonts w:ascii="Times New Roman" w:hAnsi="Times New Roman" w:cs="Times New Roman"/>
                <w:bCs/>
                <w:sz w:val="24"/>
                <w:szCs w:val="24"/>
              </w:rPr>
            </w:pPr>
            <w:r w:rsidRPr="0080058E">
              <w:rPr>
                <w:rFonts w:ascii="Times New Roman" w:hAnsi="Times New Roman" w:cs="Times New Roman"/>
                <w:bCs/>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p w:rsidR="0080058E" w:rsidRPr="0080058E" w:rsidRDefault="0080058E" w:rsidP="00277373">
            <w:pPr>
              <w:spacing w:after="0" w:line="276" w:lineRule="auto"/>
              <w:rPr>
                <w:rFonts w:ascii="Times New Roman" w:hAnsi="Times New Roman" w:cs="Times New Roman"/>
                <w:bCs/>
                <w:sz w:val="24"/>
                <w:szCs w:val="24"/>
              </w:rPr>
            </w:pPr>
          </w:p>
          <w:p w:rsidR="0080058E" w:rsidRPr="0080058E" w:rsidRDefault="0080058E" w:rsidP="0080058E">
            <w:pPr>
              <w:shd w:val="clear" w:color="auto" w:fill="FFFFFF"/>
              <w:spacing w:after="0" w:line="240" w:lineRule="auto"/>
              <w:jc w:val="both"/>
              <w:rPr>
                <w:rFonts w:ascii="Times New Roman" w:eastAsia="Times New Roman" w:hAnsi="Times New Roman" w:cs="Times New Roman"/>
                <w:sz w:val="24"/>
                <w:szCs w:val="24"/>
              </w:rPr>
            </w:pPr>
            <w:r w:rsidRPr="0080058E">
              <w:rPr>
                <w:rFonts w:ascii="Times New Roman" w:hAnsi="Times New Roman" w:cs="Times New Roman"/>
                <w:bCs/>
                <w:sz w:val="24"/>
                <w:szCs w:val="24"/>
              </w:rPr>
              <w:t>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методов познания</w:t>
            </w:r>
            <w:r>
              <w:rPr>
                <w:rFonts w:ascii="Times New Roman" w:eastAsia="Times New Roman" w:hAnsi="Times New Roman" w:cs="Times New Roman"/>
                <w:sz w:val="24"/>
                <w:szCs w:val="24"/>
              </w:rPr>
              <w:t>.</w:t>
            </w:r>
          </w:p>
        </w:tc>
      </w:tr>
      <w:tr w:rsidR="0080058E" w:rsidRPr="0080058E" w:rsidTr="00277373">
        <w:trPr>
          <w:trHeight w:val="845"/>
          <w:jc w:val="center"/>
        </w:trPr>
        <w:tc>
          <w:tcPr>
            <w:tcW w:w="2405" w:type="dxa"/>
          </w:tcPr>
          <w:p w:rsidR="0080058E" w:rsidRPr="0080058E" w:rsidRDefault="0080058E" w:rsidP="00277373">
            <w:pPr>
              <w:shd w:val="clear" w:color="auto" w:fill="FFFFFF"/>
              <w:spacing w:after="0" w:line="240" w:lineRule="auto"/>
              <w:rPr>
                <w:rFonts w:ascii="Times New Roman" w:eastAsia="Times New Roman" w:hAnsi="Times New Roman" w:cs="Times New Roman"/>
                <w:color w:val="1A1A1A"/>
                <w:sz w:val="24"/>
                <w:szCs w:val="24"/>
                <w:lang w:eastAsia="ru-RU"/>
              </w:rPr>
            </w:pPr>
            <w:r w:rsidRPr="0080058E">
              <w:rPr>
                <w:rFonts w:ascii="Times New Roman" w:hAnsi="Times New Roman" w:cs="Times New Roman"/>
                <w:sz w:val="24"/>
                <w:szCs w:val="24"/>
              </w:rPr>
              <w:t xml:space="preserve"> </w:t>
            </w:r>
            <w:r w:rsidRPr="0080058E">
              <w:rPr>
                <w:rFonts w:ascii="Times New Roman" w:eastAsia="Times New Roman" w:hAnsi="Times New Roman" w:cs="Times New Roman"/>
                <w:color w:val="1A1A1A"/>
                <w:sz w:val="24"/>
                <w:szCs w:val="24"/>
                <w:lang w:eastAsia="ru-RU"/>
              </w:rPr>
              <w:t>ПК 2.1. Сопровождать логистические процессы в</w:t>
            </w:r>
          </w:p>
          <w:p w:rsidR="0080058E" w:rsidRPr="0080058E" w:rsidRDefault="0080058E" w:rsidP="00277373">
            <w:pPr>
              <w:shd w:val="clear" w:color="auto" w:fill="FFFFFF"/>
              <w:spacing w:after="0" w:line="240" w:lineRule="auto"/>
              <w:rPr>
                <w:rFonts w:ascii="Times New Roman" w:eastAsia="Times New Roman" w:hAnsi="Times New Roman" w:cs="Times New Roman"/>
                <w:color w:val="1A1A1A"/>
                <w:sz w:val="24"/>
                <w:szCs w:val="24"/>
                <w:lang w:eastAsia="ru-RU"/>
              </w:rPr>
            </w:pPr>
            <w:r w:rsidRPr="0080058E">
              <w:rPr>
                <w:rFonts w:ascii="Times New Roman" w:eastAsia="Times New Roman" w:hAnsi="Times New Roman" w:cs="Times New Roman"/>
                <w:color w:val="1A1A1A"/>
                <w:sz w:val="24"/>
                <w:szCs w:val="24"/>
                <w:lang w:eastAsia="ru-RU"/>
              </w:rPr>
              <w:t>производстве, сбыте и распределении.</w:t>
            </w:r>
          </w:p>
          <w:p w:rsidR="0080058E" w:rsidRPr="0080058E" w:rsidRDefault="0080058E" w:rsidP="00277373">
            <w:pPr>
              <w:shd w:val="clear" w:color="auto" w:fill="FFFFFF"/>
              <w:spacing w:after="0" w:line="240" w:lineRule="auto"/>
              <w:rPr>
                <w:rFonts w:ascii="Times New Roman" w:eastAsia="Times New Roman" w:hAnsi="Times New Roman" w:cs="Times New Roman"/>
                <w:color w:val="1A1A1A"/>
                <w:sz w:val="24"/>
                <w:szCs w:val="24"/>
                <w:lang w:eastAsia="ru-RU"/>
              </w:rPr>
            </w:pPr>
            <w:r w:rsidRPr="0080058E">
              <w:rPr>
                <w:rFonts w:ascii="Times New Roman" w:eastAsia="Times New Roman" w:hAnsi="Times New Roman" w:cs="Times New Roman"/>
                <w:color w:val="1A1A1A"/>
                <w:sz w:val="24"/>
                <w:szCs w:val="24"/>
                <w:lang w:eastAsia="ru-RU"/>
              </w:rPr>
              <w:t>ПК 2.2. Рассчитывать и анализировать логистические</w:t>
            </w:r>
          </w:p>
          <w:p w:rsidR="0080058E" w:rsidRPr="0080058E" w:rsidRDefault="0080058E" w:rsidP="0080058E">
            <w:pPr>
              <w:shd w:val="clear" w:color="auto" w:fill="FFFFFF"/>
              <w:spacing w:after="0" w:line="240" w:lineRule="auto"/>
              <w:rPr>
                <w:rFonts w:ascii="Times New Roman" w:eastAsia="Times New Roman" w:hAnsi="Times New Roman" w:cs="Times New Roman"/>
                <w:color w:val="1A1A1A"/>
                <w:sz w:val="24"/>
                <w:szCs w:val="24"/>
                <w:lang w:eastAsia="ru-RU"/>
              </w:rPr>
            </w:pPr>
            <w:r w:rsidRPr="0080058E">
              <w:rPr>
                <w:rFonts w:ascii="Times New Roman" w:eastAsia="Times New Roman" w:hAnsi="Times New Roman" w:cs="Times New Roman"/>
                <w:color w:val="1A1A1A"/>
                <w:sz w:val="24"/>
                <w:szCs w:val="24"/>
                <w:lang w:eastAsia="ru-RU"/>
              </w:rPr>
              <w:t>издержки в производстве и распределении.</w:t>
            </w:r>
          </w:p>
        </w:tc>
        <w:tc>
          <w:tcPr>
            <w:tcW w:w="4961" w:type="dxa"/>
          </w:tcPr>
          <w:p w:rsidR="0080058E" w:rsidRPr="0080058E" w:rsidRDefault="0080058E" w:rsidP="00277373">
            <w:pPr>
              <w:pStyle w:val="s1"/>
              <w:shd w:val="clear" w:color="auto" w:fill="FFFFFF"/>
              <w:spacing w:before="0" w:beforeAutospacing="0" w:after="300" w:afterAutospacing="0"/>
            </w:pPr>
            <w:r w:rsidRPr="0080058E">
              <w:t xml:space="preserve">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80058E" w:rsidRPr="0080058E" w:rsidRDefault="0080058E" w:rsidP="00277373">
            <w:pPr>
              <w:rPr>
                <w:rFonts w:ascii="Times New Roman" w:hAnsi="Times New Roman" w:cs="Times New Roman"/>
                <w:sz w:val="24"/>
                <w:szCs w:val="24"/>
              </w:rPr>
            </w:pPr>
            <w:r w:rsidRPr="0080058E">
              <w:rPr>
                <w:rFonts w:ascii="Times New Roman" w:hAnsi="Times New Roman" w:cs="Times New Roman"/>
                <w:sz w:val="24"/>
                <w:szCs w:val="24"/>
              </w:rPr>
              <w:t>Применять методологию проектирования внутрипроизводственных логистических систем при решении практических задач</w:t>
            </w:r>
          </w:p>
        </w:tc>
        <w:tc>
          <w:tcPr>
            <w:tcW w:w="7230" w:type="dxa"/>
          </w:tcPr>
          <w:p w:rsidR="0080058E" w:rsidRPr="0080058E" w:rsidRDefault="0080058E" w:rsidP="00277373">
            <w:pPr>
              <w:rPr>
                <w:rFonts w:ascii="Times New Roman" w:hAnsi="Times New Roman" w:cs="Times New Roman"/>
                <w:sz w:val="24"/>
                <w:szCs w:val="24"/>
              </w:rPr>
            </w:pPr>
            <w:r w:rsidRPr="0080058E">
              <w:rPr>
                <w:rFonts w:ascii="Times New Roman" w:hAnsi="Times New Roman" w:cs="Times New Roman"/>
                <w:color w:val="464C55"/>
                <w:sz w:val="24"/>
                <w:szCs w:val="24"/>
              </w:rPr>
              <w:t xml:space="preserve"> </w:t>
            </w:r>
            <w:r w:rsidRPr="0080058E">
              <w:rPr>
                <w:rFonts w:ascii="Times New Roman"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80058E" w:rsidRPr="0080058E" w:rsidRDefault="0080058E" w:rsidP="00277373">
            <w:pPr>
              <w:rPr>
                <w:rFonts w:ascii="Times New Roman" w:hAnsi="Times New Roman" w:cs="Times New Roman"/>
                <w:sz w:val="24"/>
                <w:szCs w:val="24"/>
              </w:rPr>
            </w:pPr>
          </w:p>
        </w:tc>
      </w:tr>
      <w:tr w:rsidR="0080058E" w:rsidRPr="0080058E" w:rsidTr="00277373">
        <w:trPr>
          <w:trHeight w:val="845"/>
          <w:jc w:val="center"/>
        </w:trPr>
        <w:tc>
          <w:tcPr>
            <w:tcW w:w="2405" w:type="dxa"/>
          </w:tcPr>
          <w:p w:rsidR="0080058E" w:rsidRPr="0080058E" w:rsidRDefault="0080058E" w:rsidP="00277373">
            <w:pPr>
              <w:rPr>
                <w:rFonts w:ascii="Times New Roman" w:hAnsi="Times New Roman" w:cs="Times New Roman"/>
                <w:sz w:val="24"/>
                <w:szCs w:val="24"/>
              </w:rPr>
            </w:pPr>
            <w:r w:rsidRPr="0080058E">
              <w:rPr>
                <w:rFonts w:ascii="Times New Roman" w:hAnsi="Times New Roman" w:cs="Times New Roman"/>
                <w:color w:val="1A1A1A"/>
                <w:sz w:val="24"/>
                <w:szCs w:val="24"/>
                <w:shd w:val="clear" w:color="auto" w:fill="FFFFFF"/>
              </w:rPr>
              <w:t>ПК 3.3 Оценивать качество логистического сервиса.</w:t>
            </w:r>
          </w:p>
        </w:tc>
        <w:tc>
          <w:tcPr>
            <w:tcW w:w="4961" w:type="dxa"/>
          </w:tcPr>
          <w:p w:rsidR="0080058E" w:rsidRPr="0080058E" w:rsidRDefault="0080058E" w:rsidP="00277373">
            <w:pPr>
              <w:pStyle w:val="s1"/>
              <w:shd w:val="clear" w:color="auto" w:fill="FFFFFF"/>
              <w:spacing w:before="0" w:beforeAutospacing="0" w:after="300" w:afterAutospacing="0"/>
            </w:pPr>
            <w:r w:rsidRPr="0080058E">
              <w:t>Рассчитывать и анализировать логистические издержки.</w:t>
            </w:r>
          </w:p>
          <w:p w:rsidR="0080058E" w:rsidRPr="0080058E" w:rsidRDefault="0080058E" w:rsidP="00277373">
            <w:pPr>
              <w:rPr>
                <w:rFonts w:ascii="Times New Roman" w:hAnsi="Times New Roman" w:cs="Times New Roman"/>
                <w:sz w:val="24"/>
                <w:szCs w:val="24"/>
              </w:rPr>
            </w:pPr>
          </w:p>
        </w:tc>
        <w:tc>
          <w:tcPr>
            <w:tcW w:w="7230" w:type="dxa"/>
          </w:tcPr>
          <w:p w:rsidR="0080058E" w:rsidRPr="0080058E" w:rsidRDefault="0080058E" w:rsidP="00277373">
            <w:pPr>
              <w:spacing w:after="0" w:line="276" w:lineRule="auto"/>
              <w:rPr>
                <w:rFonts w:ascii="Times New Roman" w:hAnsi="Times New Roman" w:cs="Times New Roman"/>
                <w:sz w:val="24"/>
                <w:szCs w:val="24"/>
              </w:rPr>
            </w:pPr>
            <w:r w:rsidRPr="0080058E">
              <w:rPr>
                <w:rFonts w:ascii="Times New Roman" w:hAnsi="Times New Roman" w:cs="Times New Roman"/>
                <w:sz w:val="24"/>
                <w:szCs w:val="24"/>
              </w:rPr>
              <w:t>Владение умениями выявлять причинно-следственные, функциональные, иерархические и другие связи социальных объектов и процессов;</w:t>
            </w:r>
          </w:p>
          <w:p w:rsidR="0080058E" w:rsidRPr="0080058E" w:rsidRDefault="0080058E" w:rsidP="00277373">
            <w:pPr>
              <w:rPr>
                <w:rFonts w:ascii="Times New Roman" w:hAnsi="Times New Roman" w:cs="Times New Roman"/>
                <w:sz w:val="24"/>
                <w:szCs w:val="24"/>
              </w:rPr>
            </w:pPr>
          </w:p>
        </w:tc>
      </w:tr>
    </w:tbl>
    <w:p w:rsidR="0080058E" w:rsidRPr="0080058E" w:rsidRDefault="0080058E" w:rsidP="0080058E">
      <w:pPr>
        <w:spacing w:after="0" w:line="276" w:lineRule="auto"/>
        <w:jc w:val="center"/>
        <w:rPr>
          <w:rFonts w:ascii="Times New Roman" w:eastAsia="OfficinaSansBookC" w:hAnsi="Times New Roman" w:cs="Times New Roman"/>
          <w:b/>
          <w:sz w:val="24"/>
          <w:szCs w:val="24"/>
        </w:rPr>
        <w:sectPr w:rsidR="0080058E" w:rsidRPr="0080058E" w:rsidSect="00B5146D">
          <w:pgSz w:w="16838" w:h="11906" w:orient="landscape"/>
          <w:pgMar w:top="1701" w:right="1134" w:bottom="851" w:left="284" w:header="709" w:footer="709" w:gutter="0"/>
          <w:cols w:space="720"/>
          <w:titlePg/>
          <w:docGrid w:linePitch="299"/>
        </w:sectPr>
      </w:pPr>
    </w:p>
    <w:p w:rsidR="0080058E" w:rsidRPr="0080058E" w:rsidRDefault="0080058E" w:rsidP="0080058E">
      <w:pPr>
        <w:pStyle w:val="1"/>
        <w:jc w:val="center"/>
        <w:rPr>
          <w:rFonts w:ascii="Times New Roman" w:eastAsia="OfficinaSansBookC" w:hAnsi="Times New Roman" w:cs="Times New Roman"/>
          <w:b/>
          <w:color w:val="auto"/>
          <w:sz w:val="24"/>
          <w:szCs w:val="24"/>
        </w:rPr>
      </w:pPr>
      <w:r w:rsidRPr="0080058E">
        <w:rPr>
          <w:rFonts w:ascii="Times New Roman" w:eastAsia="OfficinaSansBookC" w:hAnsi="Times New Roman" w:cs="Times New Roman"/>
          <w:b/>
          <w:color w:val="auto"/>
          <w:sz w:val="24"/>
          <w:szCs w:val="24"/>
        </w:rPr>
        <w:lastRenderedPageBreak/>
        <w:t>2. Структура и содержание общеобразовательной дисциплины</w:t>
      </w:r>
    </w:p>
    <w:p w:rsidR="0080058E" w:rsidRPr="0080058E" w:rsidRDefault="0080058E" w:rsidP="0080058E">
      <w:pPr>
        <w:spacing w:after="0" w:line="276" w:lineRule="auto"/>
        <w:ind w:firstLine="709"/>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2.1. Объем учебной дисциплины и виды учебной работы</w:t>
      </w:r>
    </w:p>
    <w:p w:rsidR="0080058E" w:rsidRPr="0080058E" w:rsidRDefault="0080058E" w:rsidP="0080058E">
      <w:pPr>
        <w:spacing w:after="0" w:line="276" w:lineRule="auto"/>
        <w:ind w:firstLine="709"/>
        <w:rPr>
          <w:rFonts w:ascii="Times New Roman" w:eastAsia="OfficinaSansBookC" w:hAnsi="Times New Roman" w:cs="Times New Roman"/>
          <w:b/>
          <w:sz w:val="24"/>
          <w:szCs w:val="24"/>
        </w:rPr>
      </w:pPr>
    </w:p>
    <w:tbl>
      <w:tblPr>
        <w:tblW w:w="93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63"/>
        <w:gridCol w:w="1976"/>
      </w:tblGrid>
      <w:tr w:rsidR="0080058E" w:rsidRPr="0080058E" w:rsidTr="00277373">
        <w:trPr>
          <w:trHeight w:val="490"/>
        </w:trPr>
        <w:tc>
          <w:tcPr>
            <w:tcW w:w="7363" w:type="dxa"/>
            <w:vAlign w:val="center"/>
          </w:tcPr>
          <w:p w:rsidR="0080058E" w:rsidRPr="0080058E" w:rsidRDefault="0080058E" w:rsidP="00277373">
            <w:pPr>
              <w:spacing w:line="276" w:lineRule="auto"/>
              <w:ind w:firstLine="164"/>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Вид учебной работы</w:t>
            </w:r>
          </w:p>
        </w:tc>
        <w:tc>
          <w:tcPr>
            <w:tcW w:w="1976" w:type="dxa"/>
            <w:vAlign w:val="center"/>
          </w:tcPr>
          <w:p w:rsidR="0080058E" w:rsidRPr="0080058E" w:rsidRDefault="0080058E" w:rsidP="00277373">
            <w:pPr>
              <w:spacing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Объем в часах</w:t>
            </w:r>
          </w:p>
        </w:tc>
      </w:tr>
      <w:tr w:rsidR="0080058E" w:rsidRPr="0080058E" w:rsidTr="00277373">
        <w:trPr>
          <w:trHeight w:val="490"/>
        </w:trPr>
        <w:tc>
          <w:tcPr>
            <w:tcW w:w="7363" w:type="dxa"/>
            <w:vAlign w:val="center"/>
          </w:tcPr>
          <w:p w:rsidR="0080058E" w:rsidRPr="0080058E" w:rsidRDefault="0080058E" w:rsidP="00277373">
            <w:pPr>
              <w:spacing w:line="276" w:lineRule="auto"/>
              <w:ind w:firstLine="164"/>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в т.ч.</w:t>
            </w:r>
          </w:p>
        </w:tc>
        <w:tc>
          <w:tcPr>
            <w:tcW w:w="1976" w:type="dxa"/>
            <w:vAlign w:val="center"/>
          </w:tcPr>
          <w:p w:rsidR="0080058E" w:rsidRPr="0080058E" w:rsidRDefault="0080058E" w:rsidP="00277373">
            <w:pPr>
              <w:spacing w:line="276" w:lineRule="auto"/>
              <w:ind w:firstLine="709"/>
              <w:rPr>
                <w:rFonts w:ascii="Times New Roman" w:eastAsia="OfficinaSansBookC" w:hAnsi="Times New Roman" w:cs="Times New Roman"/>
                <w:b/>
                <w:sz w:val="24"/>
                <w:szCs w:val="24"/>
              </w:rPr>
            </w:pPr>
          </w:p>
        </w:tc>
      </w:tr>
      <w:tr w:rsidR="0080058E" w:rsidRPr="0080058E" w:rsidTr="00277373">
        <w:trPr>
          <w:trHeight w:val="490"/>
        </w:trPr>
        <w:tc>
          <w:tcPr>
            <w:tcW w:w="7363" w:type="dxa"/>
            <w:vAlign w:val="center"/>
          </w:tcPr>
          <w:p w:rsidR="0080058E" w:rsidRPr="0080058E" w:rsidRDefault="0080058E" w:rsidP="00277373">
            <w:pPr>
              <w:spacing w:line="276" w:lineRule="auto"/>
              <w:ind w:firstLine="164"/>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Объем образовательной программы учебной дисциплины</w:t>
            </w:r>
          </w:p>
        </w:tc>
        <w:tc>
          <w:tcPr>
            <w:tcW w:w="1976" w:type="dxa"/>
            <w:vAlign w:val="center"/>
          </w:tcPr>
          <w:p w:rsidR="0080058E" w:rsidRPr="0080058E" w:rsidRDefault="0080058E" w:rsidP="00277373">
            <w:pPr>
              <w:spacing w:line="276" w:lineRule="auto"/>
              <w:ind w:firstLine="709"/>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72</w:t>
            </w:r>
          </w:p>
        </w:tc>
      </w:tr>
      <w:tr w:rsidR="0080058E" w:rsidRPr="0080058E" w:rsidTr="00277373">
        <w:trPr>
          <w:trHeight w:val="336"/>
        </w:trPr>
        <w:tc>
          <w:tcPr>
            <w:tcW w:w="7363" w:type="dxa"/>
            <w:tcBorders>
              <w:right w:val="single" w:sz="4" w:space="0" w:color="000000"/>
            </w:tcBorders>
            <w:vAlign w:val="center"/>
          </w:tcPr>
          <w:p w:rsidR="0080058E" w:rsidRPr="0080058E" w:rsidRDefault="0080058E" w:rsidP="00277373">
            <w:pPr>
              <w:spacing w:line="276" w:lineRule="auto"/>
              <w:ind w:firstLine="164"/>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rsidR="0080058E" w:rsidRPr="0080058E" w:rsidRDefault="0080058E" w:rsidP="00277373">
            <w:pPr>
              <w:spacing w:line="276" w:lineRule="auto"/>
              <w:rPr>
                <w:rFonts w:ascii="Times New Roman" w:eastAsia="OfficinaSansBookC" w:hAnsi="Times New Roman" w:cs="Times New Roman"/>
                <w:sz w:val="24"/>
                <w:szCs w:val="24"/>
              </w:rPr>
            </w:pPr>
          </w:p>
        </w:tc>
      </w:tr>
      <w:tr w:rsidR="0080058E" w:rsidRPr="0080058E" w:rsidTr="00277373">
        <w:trPr>
          <w:trHeight w:val="336"/>
        </w:trPr>
        <w:tc>
          <w:tcPr>
            <w:tcW w:w="7363" w:type="dxa"/>
            <w:tcBorders>
              <w:right w:val="single" w:sz="4" w:space="0" w:color="000000"/>
            </w:tcBorders>
            <w:vAlign w:val="center"/>
          </w:tcPr>
          <w:p w:rsidR="0080058E" w:rsidRPr="0080058E" w:rsidRDefault="0080058E" w:rsidP="00277373">
            <w:pPr>
              <w:spacing w:line="276" w:lineRule="auto"/>
              <w:ind w:firstLine="164"/>
              <w:rPr>
                <w:rFonts w:ascii="Times New Roman" w:eastAsia="OfficinaSansBookC" w:hAnsi="Times New Roman" w:cs="Times New Roman"/>
                <w:b/>
                <w:bCs/>
                <w:sz w:val="24"/>
                <w:szCs w:val="24"/>
              </w:rPr>
            </w:pPr>
            <w:r w:rsidRPr="0080058E">
              <w:rPr>
                <w:rFonts w:ascii="Times New Roman" w:eastAsia="OfficinaSansBookC" w:hAnsi="Times New Roman" w:cs="Times New Roman"/>
                <w:b/>
                <w:bCs/>
                <w:sz w:val="24"/>
                <w:szCs w:val="24"/>
              </w:rPr>
              <w:t xml:space="preserve">1. Основное содержание </w:t>
            </w:r>
          </w:p>
        </w:tc>
        <w:tc>
          <w:tcPr>
            <w:tcW w:w="1976" w:type="dxa"/>
            <w:tcBorders>
              <w:left w:val="single" w:sz="4" w:space="0" w:color="000000"/>
            </w:tcBorders>
            <w:vAlign w:val="center"/>
          </w:tcPr>
          <w:p w:rsidR="0080058E" w:rsidRPr="0080058E" w:rsidRDefault="0080058E" w:rsidP="00277373">
            <w:pPr>
              <w:spacing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50</w:t>
            </w:r>
          </w:p>
        </w:tc>
      </w:tr>
      <w:tr w:rsidR="0080058E" w:rsidRPr="0080058E" w:rsidTr="00277373">
        <w:trPr>
          <w:trHeight w:val="336"/>
        </w:trPr>
        <w:tc>
          <w:tcPr>
            <w:tcW w:w="7363" w:type="dxa"/>
            <w:tcBorders>
              <w:right w:val="single" w:sz="4" w:space="0" w:color="000000"/>
            </w:tcBorders>
            <w:vAlign w:val="center"/>
          </w:tcPr>
          <w:p w:rsidR="0080058E" w:rsidRPr="0080058E" w:rsidRDefault="0080058E" w:rsidP="00277373">
            <w:pPr>
              <w:spacing w:line="276" w:lineRule="auto"/>
              <w:ind w:firstLine="164"/>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rsidR="0080058E" w:rsidRPr="0080058E" w:rsidRDefault="0080058E" w:rsidP="00277373">
            <w:pPr>
              <w:spacing w:line="276" w:lineRule="auto"/>
              <w:rPr>
                <w:rFonts w:ascii="Times New Roman" w:eastAsia="OfficinaSansBookC" w:hAnsi="Times New Roman" w:cs="Times New Roman"/>
                <w:sz w:val="24"/>
                <w:szCs w:val="24"/>
              </w:rPr>
            </w:pPr>
          </w:p>
        </w:tc>
      </w:tr>
      <w:tr w:rsidR="0080058E" w:rsidRPr="0080058E" w:rsidTr="00277373">
        <w:trPr>
          <w:trHeight w:val="490"/>
        </w:trPr>
        <w:tc>
          <w:tcPr>
            <w:tcW w:w="7363" w:type="dxa"/>
            <w:vAlign w:val="center"/>
          </w:tcPr>
          <w:p w:rsidR="0080058E" w:rsidRPr="0080058E" w:rsidRDefault="0080058E" w:rsidP="00277373">
            <w:pPr>
              <w:spacing w:line="276" w:lineRule="auto"/>
              <w:ind w:firstLine="164"/>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теоретическое обучение</w:t>
            </w:r>
          </w:p>
        </w:tc>
        <w:tc>
          <w:tcPr>
            <w:tcW w:w="1976" w:type="dxa"/>
            <w:vAlign w:val="center"/>
          </w:tcPr>
          <w:p w:rsidR="0080058E" w:rsidRPr="0080058E" w:rsidRDefault="0080058E" w:rsidP="00277373">
            <w:pPr>
              <w:spacing w:line="276" w:lineRule="auto"/>
              <w:ind w:firstLine="709"/>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w:t>
            </w:r>
          </w:p>
        </w:tc>
      </w:tr>
      <w:tr w:rsidR="0080058E" w:rsidRPr="0080058E" w:rsidTr="00277373">
        <w:trPr>
          <w:trHeight w:val="490"/>
        </w:trPr>
        <w:tc>
          <w:tcPr>
            <w:tcW w:w="7363" w:type="dxa"/>
            <w:vAlign w:val="center"/>
          </w:tcPr>
          <w:p w:rsidR="0080058E" w:rsidRPr="0080058E" w:rsidRDefault="0080058E" w:rsidP="00277373">
            <w:pPr>
              <w:spacing w:line="276" w:lineRule="auto"/>
              <w:ind w:firstLine="164"/>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практические занятия</w:t>
            </w:r>
            <w:r w:rsidRPr="0080058E">
              <w:rPr>
                <w:rFonts w:ascii="Times New Roman" w:eastAsia="OfficinaSansBookC" w:hAnsi="Times New Roman" w:cs="Times New Roman"/>
                <w:i/>
                <w:sz w:val="24"/>
                <w:szCs w:val="24"/>
              </w:rPr>
              <w:t xml:space="preserve"> </w:t>
            </w:r>
          </w:p>
        </w:tc>
        <w:tc>
          <w:tcPr>
            <w:tcW w:w="1976" w:type="dxa"/>
            <w:vAlign w:val="center"/>
          </w:tcPr>
          <w:p w:rsidR="0080058E" w:rsidRPr="0080058E" w:rsidRDefault="0080058E" w:rsidP="00277373">
            <w:pPr>
              <w:spacing w:line="276" w:lineRule="auto"/>
              <w:ind w:firstLine="709"/>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50</w:t>
            </w:r>
          </w:p>
        </w:tc>
      </w:tr>
      <w:tr w:rsidR="0080058E" w:rsidRPr="0080058E" w:rsidTr="00277373">
        <w:trPr>
          <w:trHeight w:val="490"/>
        </w:trPr>
        <w:tc>
          <w:tcPr>
            <w:tcW w:w="7363" w:type="dxa"/>
            <w:vAlign w:val="center"/>
          </w:tcPr>
          <w:p w:rsidR="0080058E" w:rsidRPr="0080058E" w:rsidRDefault="0080058E" w:rsidP="00277373">
            <w:pPr>
              <w:pStyle w:val="a9"/>
              <w:numPr>
                <w:ilvl w:val="0"/>
                <w:numId w:val="25"/>
              </w:numPr>
              <w:pBdr>
                <w:top w:val="nil"/>
                <w:left w:val="nil"/>
                <w:bottom w:val="nil"/>
                <w:right w:val="nil"/>
                <w:between w:val="nil"/>
              </w:pBdr>
              <w:spacing w:after="0" w:line="240" w:lineRule="auto"/>
              <w:rPr>
                <w:rFonts w:ascii="Times New Roman" w:eastAsia="OfficinaSansBookC" w:hAnsi="Times New Roman"/>
                <w:color w:val="000000"/>
                <w:sz w:val="24"/>
                <w:szCs w:val="24"/>
              </w:rPr>
            </w:pPr>
            <w:r w:rsidRPr="0080058E">
              <w:rPr>
                <w:rFonts w:ascii="Times New Roman" w:hAnsi="Times New Roman"/>
                <w:b/>
                <w:sz w:val="24"/>
                <w:szCs w:val="24"/>
                <w:lang w:eastAsia="ru-RU"/>
              </w:rPr>
              <w:t>Профессионально ориентированное содержание (содержание прикладного модуля)</w:t>
            </w:r>
          </w:p>
        </w:tc>
        <w:tc>
          <w:tcPr>
            <w:tcW w:w="1976" w:type="dxa"/>
            <w:vAlign w:val="center"/>
          </w:tcPr>
          <w:p w:rsidR="0080058E" w:rsidRPr="0080058E" w:rsidRDefault="0080058E" w:rsidP="00277373">
            <w:pPr>
              <w:spacing w:line="276" w:lineRule="auto"/>
              <w:ind w:firstLine="709"/>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18</w:t>
            </w:r>
          </w:p>
        </w:tc>
      </w:tr>
      <w:tr w:rsidR="0080058E" w:rsidRPr="0080058E" w:rsidTr="00277373">
        <w:trPr>
          <w:trHeight w:val="490"/>
        </w:trPr>
        <w:tc>
          <w:tcPr>
            <w:tcW w:w="9339" w:type="dxa"/>
            <w:gridSpan w:val="2"/>
            <w:vAlign w:val="center"/>
          </w:tcPr>
          <w:p w:rsidR="0080058E" w:rsidRPr="0080058E" w:rsidRDefault="0080058E" w:rsidP="00277373">
            <w:pPr>
              <w:spacing w:line="276" w:lineRule="auto"/>
              <w:ind w:firstLine="164"/>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в т. ч.:</w:t>
            </w:r>
          </w:p>
        </w:tc>
      </w:tr>
      <w:tr w:rsidR="0080058E" w:rsidRPr="0080058E" w:rsidTr="00277373">
        <w:trPr>
          <w:trHeight w:val="490"/>
        </w:trPr>
        <w:tc>
          <w:tcPr>
            <w:tcW w:w="7363" w:type="dxa"/>
            <w:vAlign w:val="center"/>
          </w:tcPr>
          <w:p w:rsidR="0080058E" w:rsidRPr="0080058E" w:rsidRDefault="0080058E" w:rsidP="00277373">
            <w:pPr>
              <w:spacing w:line="276" w:lineRule="auto"/>
              <w:ind w:firstLine="164"/>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теоретическое обучение</w:t>
            </w:r>
          </w:p>
        </w:tc>
        <w:tc>
          <w:tcPr>
            <w:tcW w:w="1976" w:type="dxa"/>
            <w:vAlign w:val="center"/>
          </w:tcPr>
          <w:p w:rsidR="0080058E" w:rsidRPr="0080058E" w:rsidRDefault="0080058E" w:rsidP="00277373">
            <w:pPr>
              <w:spacing w:line="276" w:lineRule="auto"/>
              <w:ind w:firstLine="709"/>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w:t>
            </w:r>
          </w:p>
        </w:tc>
      </w:tr>
      <w:tr w:rsidR="0080058E" w:rsidRPr="0080058E" w:rsidTr="00277373">
        <w:trPr>
          <w:trHeight w:val="490"/>
        </w:trPr>
        <w:tc>
          <w:tcPr>
            <w:tcW w:w="7363" w:type="dxa"/>
            <w:vAlign w:val="center"/>
          </w:tcPr>
          <w:p w:rsidR="0080058E" w:rsidRPr="0080058E" w:rsidRDefault="0080058E" w:rsidP="00277373">
            <w:pPr>
              <w:spacing w:line="276" w:lineRule="auto"/>
              <w:ind w:firstLine="164"/>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практические занятия</w:t>
            </w:r>
          </w:p>
        </w:tc>
        <w:tc>
          <w:tcPr>
            <w:tcW w:w="1976" w:type="dxa"/>
            <w:vAlign w:val="center"/>
          </w:tcPr>
          <w:p w:rsidR="0080058E" w:rsidRPr="0080058E" w:rsidRDefault="0080058E" w:rsidP="00277373">
            <w:pPr>
              <w:spacing w:line="276" w:lineRule="auto"/>
              <w:ind w:firstLine="709"/>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18</w:t>
            </w:r>
          </w:p>
        </w:tc>
      </w:tr>
      <w:tr w:rsidR="0080058E" w:rsidRPr="0080058E" w:rsidTr="00277373">
        <w:trPr>
          <w:trHeight w:val="490"/>
        </w:trPr>
        <w:tc>
          <w:tcPr>
            <w:tcW w:w="7363" w:type="dxa"/>
            <w:vAlign w:val="center"/>
          </w:tcPr>
          <w:p w:rsidR="0080058E" w:rsidRPr="0080058E" w:rsidRDefault="0080058E" w:rsidP="00277373">
            <w:pPr>
              <w:spacing w:line="276" w:lineRule="auto"/>
              <w:ind w:firstLine="164"/>
              <w:rPr>
                <w:rFonts w:ascii="Times New Roman" w:eastAsia="OfficinaSansBookC" w:hAnsi="Times New Roman" w:cs="Times New Roman"/>
                <w:sz w:val="24"/>
                <w:szCs w:val="24"/>
              </w:rPr>
            </w:pPr>
            <w:r w:rsidRPr="0080058E">
              <w:rPr>
                <w:rFonts w:ascii="Times New Roman" w:eastAsia="Times New Roman" w:hAnsi="Times New Roman" w:cs="Times New Roman"/>
                <w:sz w:val="24"/>
                <w:szCs w:val="24"/>
                <w:lang w:eastAsia="ru-RU"/>
              </w:rPr>
              <w:t xml:space="preserve">индивидуальный проект </w:t>
            </w:r>
            <w:r w:rsidRPr="0080058E">
              <w:rPr>
                <w:rFonts w:ascii="Times New Roman" w:eastAsia="Times New Roman" w:hAnsi="Times New Roman" w:cs="Times New Roman"/>
                <w:i/>
                <w:sz w:val="24"/>
                <w:szCs w:val="24"/>
                <w:lang w:eastAsia="ru-RU"/>
              </w:rPr>
              <w:t>(да/нет</w:t>
            </w:r>
            <w:r w:rsidRPr="0080058E">
              <w:rPr>
                <w:rFonts w:ascii="Times New Roman" w:eastAsia="Times New Roman" w:hAnsi="Times New Roman" w:cs="Times New Roman"/>
                <w:sz w:val="24"/>
                <w:szCs w:val="24"/>
                <w:lang w:eastAsia="ru-RU"/>
              </w:rPr>
              <w:t>)**</w:t>
            </w:r>
          </w:p>
        </w:tc>
        <w:tc>
          <w:tcPr>
            <w:tcW w:w="1976" w:type="dxa"/>
            <w:vAlign w:val="center"/>
          </w:tcPr>
          <w:p w:rsidR="0080058E" w:rsidRPr="0080058E" w:rsidRDefault="0080058E" w:rsidP="00277373">
            <w:pPr>
              <w:spacing w:line="276" w:lineRule="auto"/>
              <w:ind w:firstLine="709"/>
              <w:rPr>
                <w:rFonts w:ascii="Times New Roman" w:eastAsia="OfficinaSansBookC" w:hAnsi="Times New Roman" w:cs="Times New Roman"/>
                <w:sz w:val="24"/>
                <w:szCs w:val="24"/>
              </w:rPr>
            </w:pPr>
          </w:p>
        </w:tc>
      </w:tr>
      <w:tr w:rsidR="0080058E" w:rsidRPr="0080058E" w:rsidTr="00277373">
        <w:trPr>
          <w:trHeight w:val="490"/>
        </w:trPr>
        <w:tc>
          <w:tcPr>
            <w:tcW w:w="7363" w:type="dxa"/>
            <w:vAlign w:val="center"/>
          </w:tcPr>
          <w:p w:rsidR="0080058E" w:rsidRPr="0080058E" w:rsidRDefault="0080058E" w:rsidP="00277373">
            <w:pPr>
              <w:spacing w:line="276" w:lineRule="auto"/>
              <w:ind w:firstLine="164"/>
              <w:rPr>
                <w:rFonts w:ascii="Times New Roman" w:eastAsia="Times New Roman" w:hAnsi="Times New Roman" w:cs="Times New Roman"/>
                <w:sz w:val="24"/>
                <w:szCs w:val="24"/>
                <w:lang w:eastAsia="ru-RU"/>
              </w:rPr>
            </w:pPr>
            <w:r w:rsidRPr="0080058E">
              <w:rPr>
                <w:rFonts w:ascii="Times New Roman" w:eastAsia="Times New Roman" w:hAnsi="Times New Roman" w:cs="Times New Roman"/>
                <w:sz w:val="24"/>
                <w:szCs w:val="24"/>
                <w:lang w:eastAsia="ru-RU"/>
              </w:rPr>
              <w:t>консультации</w:t>
            </w:r>
          </w:p>
        </w:tc>
        <w:tc>
          <w:tcPr>
            <w:tcW w:w="1976" w:type="dxa"/>
            <w:vAlign w:val="center"/>
          </w:tcPr>
          <w:p w:rsidR="0080058E" w:rsidRPr="0080058E" w:rsidRDefault="0080058E" w:rsidP="00277373">
            <w:pPr>
              <w:spacing w:line="276" w:lineRule="auto"/>
              <w:ind w:firstLine="709"/>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tc>
      </w:tr>
      <w:tr w:rsidR="0080058E" w:rsidRPr="0080058E" w:rsidTr="00277373">
        <w:trPr>
          <w:trHeight w:val="331"/>
        </w:trPr>
        <w:tc>
          <w:tcPr>
            <w:tcW w:w="7363" w:type="dxa"/>
            <w:vAlign w:val="center"/>
          </w:tcPr>
          <w:p w:rsidR="0080058E" w:rsidRPr="0080058E" w:rsidRDefault="0080058E" w:rsidP="00277373">
            <w:pPr>
              <w:spacing w:line="276" w:lineRule="auto"/>
              <w:ind w:firstLine="164"/>
              <w:rPr>
                <w:rFonts w:ascii="Times New Roman" w:eastAsia="OfficinaSansBookC" w:hAnsi="Times New Roman" w:cs="Times New Roman"/>
                <w:i/>
                <w:sz w:val="24"/>
                <w:szCs w:val="24"/>
              </w:rPr>
            </w:pPr>
            <w:r w:rsidRPr="0080058E">
              <w:rPr>
                <w:rFonts w:ascii="Times New Roman" w:eastAsia="OfficinaSansBookC" w:hAnsi="Times New Roman" w:cs="Times New Roman"/>
                <w:b/>
                <w:sz w:val="24"/>
                <w:szCs w:val="24"/>
              </w:rPr>
              <w:t>Промежуточная аттестация (дифференцированный зачет)</w:t>
            </w:r>
          </w:p>
        </w:tc>
        <w:tc>
          <w:tcPr>
            <w:tcW w:w="1976" w:type="dxa"/>
            <w:vAlign w:val="center"/>
          </w:tcPr>
          <w:p w:rsidR="0080058E" w:rsidRPr="0080058E" w:rsidRDefault="0080058E" w:rsidP="00277373">
            <w:pPr>
              <w:spacing w:line="276" w:lineRule="auto"/>
              <w:ind w:firstLine="709"/>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2</w:t>
            </w:r>
          </w:p>
        </w:tc>
      </w:tr>
    </w:tbl>
    <w:p w:rsidR="0080058E" w:rsidRPr="0080058E" w:rsidRDefault="0080058E" w:rsidP="0080058E">
      <w:pPr>
        <w:spacing w:after="0" w:line="276" w:lineRule="auto"/>
        <w:ind w:firstLine="709"/>
        <w:rPr>
          <w:rFonts w:ascii="Times New Roman" w:eastAsia="Times New Roman" w:hAnsi="Times New Roman" w:cs="Times New Roman"/>
          <w:bCs/>
          <w:i/>
          <w:sz w:val="24"/>
          <w:szCs w:val="24"/>
          <w:lang w:eastAsia="ru-RU"/>
        </w:rPr>
      </w:pPr>
    </w:p>
    <w:p w:rsidR="0080058E" w:rsidRPr="0080058E" w:rsidRDefault="0080058E" w:rsidP="0080058E">
      <w:pPr>
        <w:spacing w:after="0" w:line="276" w:lineRule="auto"/>
        <w:ind w:firstLine="709"/>
        <w:rPr>
          <w:rFonts w:ascii="Times New Roman" w:eastAsia="Times New Roman" w:hAnsi="Times New Roman" w:cs="Times New Roman"/>
          <w:bCs/>
          <w:i/>
          <w:sz w:val="24"/>
          <w:szCs w:val="24"/>
          <w:lang w:eastAsia="ru-RU"/>
        </w:rPr>
      </w:pPr>
    </w:p>
    <w:p w:rsidR="0080058E" w:rsidRPr="0080058E" w:rsidRDefault="0080058E" w:rsidP="0080058E">
      <w:pPr>
        <w:spacing w:after="0" w:line="276" w:lineRule="auto"/>
        <w:ind w:firstLine="709"/>
        <w:rPr>
          <w:rFonts w:ascii="Times New Roman" w:eastAsia="Times New Roman" w:hAnsi="Times New Roman" w:cs="Times New Roman"/>
          <w:bCs/>
          <w:i/>
          <w:sz w:val="24"/>
          <w:szCs w:val="24"/>
          <w:lang w:eastAsia="ru-RU"/>
        </w:rPr>
      </w:pPr>
    </w:p>
    <w:p w:rsidR="0080058E" w:rsidRPr="0080058E" w:rsidRDefault="0080058E" w:rsidP="0080058E">
      <w:pPr>
        <w:spacing w:after="0" w:line="276" w:lineRule="auto"/>
        <w:ind w:firstLine="709"/>
        <w:rPr>
          <w:rFonts w:ascii="Times New Roman" w:eastAsia="Times New Roman" w:hAnsi="Times New Roman" w:cs="Times New Roman"/>
          <w:bCs/>
          <w:i/>
          <w:sz w:val="24"/>
          <w:szCs w:val="24"/>
          <w:lang w:eastAsia="ru-RU"/>
        </w:rPr>
      </w:pPr>
    </w:p>
    <w:p w:rsidR="0080058E" w:rsidRPr="0080058E" w:rsidRDefault="0080058E" w:rsidP="0080058E">
      <w:pPr>
        <w:spacing w:after="0" w:line="276" w:lineRule="auto"/>
        <w:ind w:firstLine="709"/>
        <w:rPr>
          <w:rFonts w:ascii="Times New Roman" w:eastAsia="Times New Roman" w:hAnsi="Times New Roman" w:cs="Times New Roman"/>
          <w:bCs/>
          <w:i/>
          <w:sz w:val="24"/>
          <w:szCs w:val="24"/>
          <w:lang w:eastAsia="ru-RU"/>
        </w:rPr>
      </w:pPr>
    </w:p>
    <w:p w:rsidR="0080058E" w:rsidRPr="0080058E" w:rsidRDefault="0080058E" w:rsidP="0080058E">
      <w:pPr>
        <w:spacing w:after="0" w:line="276" w:lineRule="auto"/>
        <w:ind w:firstLine="709"/>
        <w:rPr>
          <w:rFonts w:ascii="Times New Roman" w:eastAsia="Times New Roman" w:hAnsi="Times New Roman" w:cs="Times New Roman"/>
          <w:bCs/>
          <w:i/>
          <w:sz w:val="24"/>
          <w:szCs w:val="24"/>
          <w:lang w:eastAsia="ru-RU"/>
        </w:rPr>
      </w:pPr>
    </w:p>
    <w:p w:rsidR="0080058E" w:rsidRPr="0080058E" w:rsidRDefault="0080058E" w:rsidP="0080058E">
      <w:pPr>
        <w:spacing w:after="0" w:line="276" w:lineRule="auto"/>
        <w:ind w:firstLine="709"/>
        <w:rPr>
          <w:rFonts w:ascii="Times New Roman" w:eastAsia="Times New Roman" w:hAnsi="Times New Roman" w:cs="Times New Roman"/>
          <w:bCs/>
          <w:i/>
          <w:sz w:val="24"/>
          <w:szCs w:val="24"/>
          <w:lang w:eastAsia="ru-RU"/>
        </w:rPr>
      </w:pPr>
    </w:p>
    <w:p w:rsidR="0080058E" w:rsidRPr="0080058E" w:rsidRDefault="0080058E" w:rsidP="0080058E">
      <w:pPr>
        <w:spacing w:after="0" w:line="276" w:lineRule="auto"/>
        <w:ind w:firstLine="709"/>
        <w:rPr>
          <w:rFonts w:ascii="Times New Roman" w:eastAsia="Times New Roman" w:hAnsi="Times New Roman" w:cs="Times New Roman"/>
          <w:bCs/>
          <w:i/>
          <w:sz w:val="24"/>
          <w:szCs w:val="24"/>
          <w:lang w:eastAsia="ru-RU"/>
        </w:rPr>
      </w:pPr>
    </w:p>
    <w:p w:rsidR="0080058E" w:rsidRPr="0080058E" w:rsidRDefault="0080058E" w:rsidP="0080058E">
      <w:pPr>
        <w:spacing w:after="0" w:line="276" w:lineRule="auto"/>
        <w:ind w:firstLine="709"/>
        <w:rPr>
          <w:rFonts w:ascii="Times New Roman" w:eastAsia="Times New Roman" w:hAnsi="Times New Roman" w:cs="Times New Roman"/>
          <w:bCs/>
          <w:i/>
          <w:sz w:val="24"/>
          <w:szCs w:val="24"/>
          <w:lang w:eastAsia="ru-RU"/>
        </w:rPr>
      </w:pPr>
    </w:p>
    <w:p w:rsidR="0080058E" w:rsidRPr="0080058E" w:rsidRDefault="0080058E" w:rsidP="0080058E">
      <w:pPr>
        <w:spacing w:after="0" w:line="276" w:lineRule="auto"/>
        <w:ind w:firstLine="709"/>
        <w:rPr>
          <w:rFonts w:ascii="Times New Roman" w:eastAsia="Times New Roman" w:hAnsi="Times New Roman" w:cs="Times New Roman"/>
          <w:bCs/>
          <w:i/>
          <w:sz w:val="24"/>
          <w:szCs w:val="24"/>
          <w:lang w:eastAsia="ru-RU"/>
        </w:rPr>
      </w:pPr>
    </w:p>
    <w:p w:rsidR="0080058E" w:rsidRPr="0080058E" w:rsidRDefault="0080058E" w:rsidP="0080058E">
      <w:pPr>
        <w:spacing w:after="0" w:line="276" w:lineRule="auto"/>
        <w:ind w:firstLine="709"/>
        <w:rPr>
          <w:rFonts w:ascii="Times New Roman" w:eastAsia="Times New Roman" w:hAnsi="Times New Roman" w:cs="Times New Roman"/>
          <w:bCs/>
          <w:i/>
          <w:sz w:val="24"/>
          <w:szCs w:val="24"/>
          <w:lang w:eastAsia="ru-RU"/>
        </w:rPr>
      </w:pPr>
    </w:p>
    <w:p w:rsidR="0080058E" w:rsidRPr="0080058E" w:rsidRDefault="0080058E" w:rsidP="0080058E">
      <w:pPr>
        <w:spacing w:after="0" w:line="276" w:lineRule="auto"/>
        <w:ind w:firstLine="709"/>
        <w:rPr>
          <w:rFonts w:ascii="Times New Roman" w:eastAsia="Times New Roman" w:hAnsi="Times New Roman" w:cs="Times New Roman"/>
          <w:bCs/>
          <w:i/>
          <w:sz w:val="24"/>
          <w:szCs w:val="24"/>
          <w:lang w:eastAsia="ru-RU"/>
        </w:rPr>
      </w:pPr>
    </w:p>
    <w:p w:rsidR="0080058E" w:rsidRPr="0080058E" w:rsidRDefault="0080058E" w:rsidP="0080058E">
      <w:pPr>
        <w:spacing w:after="0" w:line="276" w:lineRule="auto"/>
        <w:ind w:firstLine="709"/>
        <w:rPr>
          <w:rFonts w:ascii="Times New Roman" w:eastAsia="Times New Roman" w:hAnsi="Times New Roman" w:cs="Times New Roman"/>
          <w:bCs/>
          <w:i/>
          <w:sz w:val="24"/>
          <w:szCs w:val="24"/>
          <w:lang w:eastAsia="ru-RU"/>
        </w:rPr>
      </w:pPr>
    </w:p>
    <w:p w:rsidR="0080058E" w:rsidRPr="0080058E" w:rsidRDefault="0080058E" w:rsidP="0080058E">
      <w:pPr>
        <w:spacing w:after="0" w:line="276" w:lineRule="auto"/>
        <w:ind w:firstLine="709"/>
        <w:rPr>
          <w:rFonts w:ascii="Times New Roman" w:eastAsia="Times New Roman" w:hAnsi="Times New Roman" w:cs="Times New Roman"/>
          <w:bCs/>
          <w:i/>
          <w:sz w:val="24"/>
          <w:szCs w:val="24"/>
          <w:lang w:eastAsia="ru-RU"/>
        </w:rPr>
      </w:pPr>
    </w:p>
    <w:p w:rsidR="0080058E" w:rsidRPr="0080058E" w:rsidRDefault="0080058E" w:rsidP="0080058E">
      <w:pPr>
        <w:spacing w:after="0" w:line="276" w:lineRule="auto"/>
        <w:ind w:firstLine="709"/>
        <w:rPr>
          <w:rFonts w:ascii="Times New Roman" w:eastAsia="Times New Roman" w:hAnsi="Times New Roman" w:cs="Times New Roman"/>
          <w:bCs/>
          <w:i/>
          <w:sz w:val="24"/>
          <w:szCs w:val="24"/>
          <w:lang w:eastAsia="ru-RU"/>
        </w:rPr>
      </w:pPr>
    </w:p>
    <w:p w:rsidR="0080058E" w:rsidRPr="0080058E" w:rsidRDefault="0080058E" w:rsidP="0080058E">
      <w:pPr>
        <w:spacing w:after="0" w:line="276" w:lineRule="auto"/>
        <w:ind w:firstLine="709"/>
        <w:rPr>
          <w:rFonts w:ascii="Times New Roman" w:eastAsia="Times New Roman" w:hAnsi="Times New Roman" w:cs="Times New Roman"/>
          <w:bCs/>
          <w:i/>
          <w:sz w:val="24"/>
          <w:szCs w:val="24"/>
          <w:lang w:eastAsia="ru-RU"/>
        </w:rPr>
      </w:pPr>
    </w:p>
    <w:p w:rsidR="0080058E" w:rsidRPr="0080058E" w:rsidRDefault="0080058E" w:rsidP="0080058E">
      <w:pPr>
        <w:spacing w:after="0" w:line="276" w:lineRule="auto"/>
        <w:ind w:firstLine="709"/>
        <w:rPr>
          <w:rFonts w:ascii="Times New Roman" w:eastAsia="OfficinaSansBookC" w:hAnsi="Times New Roman" w:cs="Times New Roman"/>
          <w:sz w:val="24"/>
          <w:szCs w:val="24"/>
        </w:rPr>
      </w:pPr>
      <w:r w:rsidRPr="0080058E">
        <w:rPr>
          <w:rFonts w:ascii="Times New Roman" w:eastAsia="Times New Roman" w:hAnsi="Times New Roman" w:cs="Times New Roman"/>
          <w:bCs/>
          <w:sz w:val="24"/>
          <w:szCs w:val="24"/>
          <w:lang w:eastAsia="ru-RU"/>
        </w:rPr>
        <w:t xml:space="preserve"> </w:t>
      </w:r>
    </w:p>
    <w:p w:rsidR="0080058E" w:rsidRPr="0080058E" w:rsidRDefault="0080058E" w:rsidP="0080058E">
      <w:pPr>
        <w:spacing w:after="0" w:line="276" w:lineRule="auto"/>
        <w:ind w:firstLine="709"/>
        <w:rPr>
          <w:rFonts w:ascii="Times New Roman" w:eastAsia="OfficinaSansBookC" w:hAnsi="Times New Roman" w:cs="Times New Roman"/>
          <w:sz w:val="24"/>
          <w:szCs w:val="24"/>
        </w:rPr>
      </w:pPr>
    </w:p>
    <w:p w:rsidR="0080058E" w:rsidRPr="0080058E" w:rsidRDefault="0080058E" w:rsidP="0080058E">
      <w:pPr>
        <w:spacing w:after="0" w:line="276" w:lineRule="auto"/>
        <w:ind w:firstLine="709"/>
        <w:rPr>
          <w:rFonts w:ascii="Times New Roman" w:eastAsia="OfficinaSansBookC" w:hAnsi="Times New Roman" w:cs="Times New Roman"/>
          <w:b/>
          <w:sz w:val="24"/>
          <w:szCs w:val="24"/>
        </w:rPr>
        <w:sectPr w:rsidR="0080058E" w:rsidRPr="0080058E" w:rsidSect="00A23514">
          <w:pgSz w:w="11906" w:h="16838"/>
          <w:pgMar w:top="1134" w:right="850" w:bottom="284" w:left="1701" w:header="708" w:footer="708" w:gutter="0"/>
          <w:cols w:space="720"/>
          <w:docGrid w:linePitch="299"/>
        </w:sectPr>
      </w:pPr>
    </w:p>
    <w:p w:rsidR="0080058E" w:rsidRPr="0080058E" w:rsidRDefault="0080058E" w:rsidP="0080058E">
      <w:pPr>
        <w:spacing w:after="200" w:line="276" w:lineRule="auto"/>
        <w:ind w:firstLine="709"/>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lastRenderedPageBreak/>
        <w:t xml:space="preserve">2.2. Тематический план и содержание общеобразовательной дисциплины </w:t>
      </w:r>
    </w:p>
    <w:p w:rsidR="0080058E" w:rsidRPr="0080058E" w:rsidRDefault="0080058E" w:rsidP="0080058E">
      <w:pPr>
        <w:spacing w:after="0" w:line="276" w:lineRule="auto"/>
        <w:ind w:firstLine="709"/>
        <w:rPr>
          <w:rFonts w:ascii="Times New Roman" w:eastAsia="OfficinaSansBookC" w:hAnsi="Times New Roman" w:cs="Times New Roman"/>
          <w:i/>
          <w:sz w:val="24"/>
          <w:szCs w:val="24"/>
        </w:rPr>
      </w:pPr>
    </w:p>
    <w:tbl>
      <w:tblPr>
        <w:tblW w:w="15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4"/>
        <w:gridCol w:w="63"/>
        <w:gridCol w:w="8081"/>
        <w:gridCol w:w="1560"/>
        <w:gridCol w:w="2552"/>
      </w:tblGrid>
      <w:tr w:rsidR="0080058E" w:rsidRPr="0080058E" w:rsidTr="00277373">
        <w:trPr>
          <w:trHeight w:val="20"/>
        </w:trPr>
        <w:tc>
          <w:tcPr>
            <w:tcW w:w="3194"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Наименование разделов и тем</w:t>
            </w:r>
          </w:p>
        </w:tc>
        <w:tc>
          <w:tcPr>
            <w:tcW w:w="8144" w:type="dxa"/>
            <w:gridSpan w:val="2"/>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Содержание учебного материала, лабораторные и практические работы, самостоятельная работа обучающихся, курсовая работ (проект)</w:t>
            </w:r>
            <w:r w:rsidRPr="0080058E">
              <w:rPr>
                <w:rFonts w:ascii="Times New Roman" w:eastAsia="OfficinaSansBookC" w:hAnsi="Times New Roman" w:cs="Times New Roman"/>
                <w:sz w:val="24"/>
                <w:szCs w:val="24"/>
              </w:rPr>
              <w:t xml:space="preserve"> (если предусмотрены)</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Объем часов</w:t>
            </w:r>
          </w:p>
        </w:tc>
        <w:tc>
          <w:tcPr>
            <w:tcW w:w="2552"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 xml:space="preserve">Формируемые общие компетенции и профессиональные компетенции </w:t>
            </w:r>
          </w:p>
        </w:tc>
      </w:tr>
      <w:tr w:rsidR="0080058E" w:rsidRPr="0080058E" w:rsidTr="00277373">
        <w:trPr>
          <w:trHeight w:val="20"/>
        </w:trPr>
        <w:tc>
          <w:tcPr>
            <w:tcW w:w="3194"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1</w:t>
            </w:r>
          </w:p>
        </w:tc>
        <w:tc>
          <w:tcPr>
            <w:tcW w:w="8144" w:type="dxa"/>
            <w:gridSpan w:val="2"/>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4</w:t>
            </w:r>
          </w:p>
        </w:tc>
      </w:tr>
      <w:tr w:rsidR="0080058E" w:rsidRPr="0080058E" w:rsidTr="00277373">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Основное содержание</w:t>
            </w:r>
          </w:p>
        </w:tc>
      </w:tr>
      <w:tr w:rsidR="0080058E" w:rsidRPr="0080058E" w:rsidTr="00277373">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Входное тестирование</w:t>
            </w: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Диагностика входного уровня владения иностранным языком обучающегося</w:t>
            </w:r>
          </w:p>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 Лексико-грамматический тест</w:t>
            </w:r>
          </w:p>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 xml:space="preserve">- Устное собеседование </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p>
        </w:tc>
      </w:tr>
      <w:tr w:rsidR="0080058E" w:rsidRPr="0080058E" w:rsidTr="00277373">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Раздел 1.</w:t>
            </w: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color w:val="FF0000"/>
                <w:sz w:val="24"/>
                <w:szCs w:val="24"/>
              </w:rPr>
            </w:pPr>
            <w:r w:rsidRPr="0080058E">
              <w:rPr>
                <w:rFonts w:ascii="Times New Roman" w:eastAsia="OfficinaSansBookC" w:hAnsi="Times New Roman" w:cs="Times New Roman"/>
                <w:b/>
                <w:sz w:val="24"/>
                <w:szCs w:val="24"/>
              </w:rPr>
              <w:t>48</w:t>
            </w:r>
          </w:p>
        </w:tc>
        <w:tc>
          <w:tcPr>
            <w:tcW w:w="2552"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ОК 01, ОК 02, ОК 04</w:t>
            </w:r>
          </w:p>
        </w:tc>
      </w:tr>
      <w:tr w:rsidR="0080058E" w:rsidRPr="0080058E" w:rsidTr="00277373">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Тема № 1.1</w:t>
            </w:r>
          </w:p>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Повседневная жизнь семьи. Внешность и характер членов семьи</w:t>
            </w: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ОК 01, ОК 02, ОК 04</w:t>
            </w:r>
          </w:p>
          <w:p w:rsidR="0080058E" w:rsidRPr="0080058E" w:rsidRDefault="0080058E" w:rsidP="00277373">
            <w:pPr>
              <w:rPr>
                <w:rFonts w:ascii="Times New Roman" w:eastAsia="OfficinaSansBookC" w:hAnsi="Times New Roman" w:cs="Times New Roman"/>
                <w:sz w:val="24"/>
                <w:szCs w:val="24"/>
              </w:rPr>
            </w:pPr>
          </w:p>
          <w:p w:rsidR="0080058E" w:rsidRPr="0080058E" w:rsidRDefault="0080058E" w:rsidP="00277373">
            <w:pPr>
              <w:rPr>
                <w:rFonts w:ascii="Times New Roman" w:eastAsia="OfficinaSansBookC" w:hAnsi="Times New Roman" w:cs="Times New Roman"/>
                <w:sz w:val="24"/>
                <w:szCs w:val="24"/>
              </w:rPr>
            </w:pPr>
          </w:p>
          <w:p w:rsidR="0080058E" w:rsidRPr="0080058E" w:rsidRDefault="0080058E" w:rsidP="00277373">
            <w:pPr>
              <w:rPr>
                <w:rFonts w:ascii="Times New Roman" w:eastAsia="OfficinaSansBookC" w:hAnsi="Times New Roman" w:cs="Times New Roman"/>
                <w:sz w:val="24"/>
                <w:szCs w:val="24"/>
              </w:rPr>
            </w:pPr>
          </w:p>
          <w:p w:rsidR="0080058E" w:rsidRPr="0080058E" w:rsidRDefault="0080058E" w:rsidP="00277373">
            <w:pPr>
              <w:rPr>
                <w:rFonts w:ascii="Times New Roman" w:eastAsia="OfficinaSansBookC" w:hAnsi="Times New Roman" w:cs="Times New Roman"/>
                <w:sz w:val="24"/>
                <w:szCs w:val="24"/>
              </w:rPr>
            </w:pPr>
          </w:p>
          <w:p w:rsidR="0080058E" w:rsidRPr="0080058E" w:rsidRDefault="0080058E" w:rsidP="00277373">
            <w:pPr>
              <w:rPr>
                <w:rFonts w:ascii="Times New Roman" w:eastAsia="OfficinaSansBookC" w:hAnsi="Times New Roman" w:cs="Times New Roman"/>
                <w:sz w:val="24"/>
                <w:szCs w:val="24"/>
              </w:rPr>
            </w:pPr>
          </w:p>
          <w:p w:rsidR="0080058E" w:rsidRPr="0080058E" w:rsidRDefault="0080058E" w:rsidP="00277373">
            <w:pPr>
              <w:rPr>
                <w:rFonts w:ascii="Times New Roman" w:eastAsia="OfficinaSansBookC" w:hAnsi="Times New Roman" w:cs="Times New Roman"/>
                <w:sz w:val="24"/>
                <w:szCs w:val="24"/>
              </w:rPr>
            </w:pPr>
          </w:p>
          <w:p w:rsidR="0080058E" w:rsidRPr="0080058E" w:rsidRDefault="0080058E" w:rsidP="00277373">
            <w:pPr>
              <w:rPr>
                <w:rFonts w:ascii="Times New Roman" w:eastAsia="OfficinaSansBookC" w:hAnsi="Times New Roman" w:cs="Times New Roman"/>
                <w:sz w:val="24"/>
                <w:szCs w:val="24"/>
              </w:rPr>
            </w:pPr>
          </w:p>
          <w:p w:rsidR="0080058E" w:rsidRPr="0080058E" w:rsidRDefault="0080058E" w:rsidP="00277373">
            <w:pPr>
              <w:rPr>
                <w:rFonts w:ascii="Times New Roman" w:eastAsia="OfficinaSansBookC" w:hAnsi="Times New Roman" w:cs="Times New Roman"/>
                <w:sz w:val="24"/>
                <w:szCs w:val="24"/>
              </w:rPr>
            </w:pPr>
          </w:p>
          <w:p w:rsidR="0080058E" w:rsidRPr="0080058E" w:rsidRDefault="0080058E" w:rsidP="00277373">
            <w:pPr>
              <w:rPr>
                <w:rFonts w:ascii="Times New Roman" w:eastAsia="OfficinaSansBookC" w:hAnsi="Times New Roman" w:cs="Times New Roman"/>
                <w:sz w:val="24"/>
                <w:szCs w:val="24"/>
              </w:rPr>
            </w:pPr>
          </w:p>
          <w:p w:rsidR="0080058E" w:rsidRPr="0080058E" w:rsidRDefault="0080058E" w:rsidP="00277373">
            <w:pPr>
              <w:rPr>
                <w:rFonts w:ascii="Times New Roman" w:eastAsia="OfficinaSansBookC" w:hAnsi="Times New Roman" w:cs="Times New Roman"/>
                <w:sz w:val="24"/>
                <w:szCs w:val="24"/>
              </w:rPr>
            </w:pPr>
          </w:p>
          <w:p w:rsidR="0080058E" w:rsidRPr="0080058E" w:rsidRDefault="0080058E" w:rsidP="00277373">
            <w:pPr>
              <w:rPr>
                <w:rFonts w:ascii="Times New Roman" w:eastAsia="OfficinaSansBookC" w:hAnsi="Times New Roman" w:cs="Times New Roman"/>
                <w:sz w:val="24"/>
                <w:szCs w:val="24"/>
              </w:rPr>
            </w:pP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Лексика:</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города;</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национальности;</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профессии;</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числительные;</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члены</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семьи</w:t>
            </w:r>
            <w:r w:rsidRPr="0080058E">
              <w:rPr>
                <w:rFonts w:ascii="Times New Roman" w:eastAsia="OfficinaSansBookC" w:hAnsi="Times New Roman" w:cs="Times New Roman"/>
                <w:color w:val="000000"/>
                <w:sz w:val="24"/>
                <w:szCs w:val="24"/>
                <w:lang w:val="en-US"/>
              </w:rPr>
              <w:t xml:space="preserve">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внешность</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человека</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 xml:space="preserve">личные качества человека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названия</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профессий</w:t>
            </w:r>
            <w:r w:rsidRPr="0080058E">
              <w:rPr>
                <w:rFonts w:ascii="Times New Roman" w:eastAsia="OfficinaSansBookC" w:hAnsi="Times New Roman" w:cs="Times New Roman"/>
                <w:color w:val="000000"/>
                <w:sz w:val="24"/>
                <w:szCs w:val="24"/>
                <w:lang w:val="en-US"/>
              </w:rPr>
              <w:t xml:space="preserve"> </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Грамматика:</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 xml:space="preserve">глаголы </w:t>
            </w:r>
            <w:r w:rsidRPr="0080058E">
              <w:rPr>
                <w:rFonts w:ascii="Times New Roman" w:eastAsia="OfficinaSansBookC" w:hAnsi="Times New Roman" w:cs="Times New Roman"/>
                <w:color w:val="000000"/>
                <w:sz w:val="24"/>
                <w:szCs w:val="24"/>
                <w:lang w:val="en-US"/>
              </w:rPr>
              <w:t>haben</w:t>
            </w:r>
            <w:r w:rsidRPr="0080058E">
              <w:rPr>
                <w:rFonts w:ascii="Times New Roman" w:eastAsia="OfficinaSansBookC" w:hAnsi="Times New Roman" w:cs="Times New Roman"/>
                <w:color w:val="000000"/>
                <w:sz w:val="24"/>
                <w:szCs w:val="24"/>
              </w:rPr>
              <w:t>,</w:t>
            </w:r>
            <w:r w:rsidRPr="0080058E">
              <w:rPr>
                <w:rFonts w:ascii="Times New Roman" w:eastAsia="OfficinaSansBookC" w:hAnsi="Times New Roman" w:cs="Times New Roman"/>
                <w:color w:val="000000"/>
                <w:sz w:val="24"/>
                <w:szCs w:val="24"/>
                <w:lang w:val="en-US"/>
              </w:rPr>
              <w:t>sein</w:t>
            </w:r>
            <w:r w:rsidRPr="0080058E">
              <w:rPr>
                <w:rFonts w:ascii="Times New Roman" w:eastAsia="OfficinaSansBookC" w:hAnsi="Times New Roman" w:cs="Times New Roman"/>
                <w:color w:val="000000"/>
                <w:sz w:val="24"/>
                <w:szCs w:val="24"/>
              </w:rPr>
              <w:t>,</w:t>
            </w:r>
            <w:r w:rsidRPr="0080058E">
              <w:rPr>
                <w:rFonts w:ascii="Times New Roman" w:eastAsia="OfficinaSansBookC" w:hAnsi="Times New Roman" w:cs="Times New Roman"/>
                <w:color w:val="000000"/>
                <w:sz w:val="24"/>
                <w:szCs w:val="24"/>
                <w:lang w:val="en-US"/>
              </w:rPr>
              <w:t>werden</w:t>
            </w:r>
            <w:r w:rsidRPr="0080058E">
              <w:rPr>
                <w:rFonts w:ascii="Times New Roman" w:eastAsia="OfficinaSansBookC" w:hAnsi="Times New Roman" w:cs="Times New Roman"/>
                <w:color w:val="000000"/>
                <w:sz w:val="24"/>
                <w:szCs w:val="24"/>
              </w:rPr>
              <w:t xml:space="preserve"> (их значения как смысловых глаголов и функции как вспомогательных).</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простое настоящее время (образование и функции в страдательном залоге; чтение и правописание окончаний, слова-маркеры времени);</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 xml:space="preserve">степени сравнения прилагательных и их правописание;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местоимения личные, притяжательные, указательные, возвратные;</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модальные глаголы и их эквиваленты.</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Фонетика:</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sz w:val="24"/>
                <w:szCs w:val="24"/>
              </w:rPr>
            </w:pPr>
            <w:r w:rsidRPr="0080058E">
              <w:rPr>
                <w:rFonts w:ascii="Times New Roman" w:eastAsia="OfficinaSansBookC" w:hAnsi="Times New Roman" w:cs="Times New Roman"/>
                <w:color w:val="000000"/>
                <w:sz w:val="24"/>
                <w:szCs w:val="24"/>
              </w:rPr>
              <w:t>Правила чтения. Звуки. Транскрипция</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1.Приветствие, прощание. Представление себя и других людей в официальной и неофициальной обстановке. </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 Отношения поколений в семье.</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3. Описание внешности и характера человека</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p w:rsidR="0080058E" w:rsidRPr="0080058E" w:rsidRDefault="0080058E" w:rsidP="00277373">
            <w:pPr>
              <w:spacing w:after="0" w:line="276" w:lineRule="auto"/>
              <w:jc w:val="center"/>
              <w:rPr>
                <w:rFonts w:ascii="Times New Roman" w:eastAsia="OfficinaSansBookC" w:hAnsi="Times New Roman" w:cs="Times New Roman"/>
                <w:sz w:val="24"/>
                <w:szCs w:val="24"/>
              </w:rPr>
            </w:pP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80058E" w:rsidRPr="0080058E" w:rsidTr="00277373">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Тема № 1.2</w:t>
            </w:r>
          </w:p>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color w:val="000000"/>
                <w:sz w:val="24"/>
                <w:szCs w:val="24"/>
              </w:rPr>
              <w:t>Молодёжь в современном обществе. Досуг молодёжи: увлечения и интересы</w:t>
            </w: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ОК 01, ОК 02, ОК 04</w:t>
            </w: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Лексика:</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 xml:space="preserve"> увлечения, интересы</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наречия</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Грамматика:</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предлоги времени;</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инфинитив;</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сослагательное наклонение</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 xml:space="preserve"> типы вопросов, способы выражения будущего времени</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1. Рабочий день. </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2. Досуг. Хобби. </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3. Активный и пассивный отдых</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80058E" w:rsidRPr="0080058E" w:rsidTr="00277373">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Тема № 1.3</w:t>
            </w:r>
          </w:p>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color w:val="000000"/>
                <w:sz w:val="24"/>
                <w:szCs w:val="24"/>
              </w:rPr>
              <w:t>Условия проживания в городской и сельской местности</w:t>
            </w: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ОК 01, ОК 02, ОК 04</w:t>
            </w: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Лексика:</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здания</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комнаты</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обстановка</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техника</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и</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оборудование</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условия</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жизни</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места</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в</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городе</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tabs>
                <w:tab w:val="left" w:pos="316"/>
              </w:tabs>
              <w:spacing w:after="0" w:line="276" w:lineRule="auto"/>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Грамматика:</w:t>
            </w:r>
          </w:p>
          <w:p w:rsidR="0080058E" w:rsidRPr="0080058E" w:rsidRDefault="0080058E" w:rsidP="00277373">
            <w:pPr>
              <w:tabs>
                <w:tab w:val="left" w:pos="316"/>
              </w:tabs>
              <w:spacing w:after="0" w:line="276" w:lineRule="auto"/>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предлоги</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направления</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модальные глаголы в этикетных формулах  др.);</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специальные вопросы;</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 xml:space="preserve">вопросительные предложения – формулы вежливости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наречия, обозначающие направление</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1.Особенности проживания в городе. Инфраструктура. Как спросить и указать дорогу. </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2.Описание здания, интерьера. Описание колледжа (здание, обстановка, условия жизни, техника, оборудование). Описание кабинета иностранного языка</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p w:rsidR="0080058E" w:rsidRPr="0080058E" w:rsidRDefault="0080058E" w:rsidP="00277373">
            <w:pPr>
              <w:spacing w:after="0" w:line="276" w:lineRule="auto"/>
              <w:jc w:val="center"/>
              <w:rPr>
                <w:rFonts w:ascii="Times New Roman" w:eastAsia="OfficinaSansBookC" w:hAnsi="Times New Roman" w:cs="Times New Roman"/>
                <w:sz w:val="24"/>
                <w:szCs w:val="24"/>
                <w:lang w:val="en-US"/>
              </w:rPr>
            </w:pPr>
          </w:p>
          <w:p w:rsidR="0080058E" w:rsidRPr="0080058E" w:rsidRDefault="0080058E" w:rsidP="00277373">
            <w:pPr>
              <w:spacing w:after="0" w:line="276" w:lineRule="auto"/>
              <w:jc w:val="center"/>
              <w:rPr>
                <w:rFonts w:ascii="Times New Roman" w:eastAsia="OfficinaSansBookC" w:hAnsi="Times New Roman" w:cs="Times New Roman"/>
                <w:sz w:val="24"/>
                <w:szCs w:val="24"/>
                <w:lang w:val="en-US"/>
              </w:rPr>
            </w:pPr>
            <w:r w:rsidRPr="0080058E">
              <w:rPr>
                <w:rFonts w:ascii="Times New Roman" w:eastAsia="OfficinaSansBookC" w:hAnsi="Times New Roman" w:cs="Times New Roman"/>
                <w:sz w:val="24"/>
                <w:szCs w:val="24"/>
                <w:lang w:val="en-US"/>
              </w:rPr>
              <w:t>2</w:t>
            </w: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80058E" w:rsidRPr="0080058E" w:rsidTr="00277373">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Тема № 1.4</w:t>
            </w:r>
          </w:p>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color w:val="000000"/>
                <w:sz w:val="24"/>
                <w:szCs w:val="24"/>
              </w:rPr>
              <w:t>Покупки: одежда, обувь и продукты питания</w:t>
            </w: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ОК 01, ОК 02, ОК 04</w:t>
            </w: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Лексика:</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 xml:space="preserve">виды магазинов и отделы в магазине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товары</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одежда</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tabs>
                <w:tab w:val="left" w:pos="316"/>
              </w:tabs>
              <w:spacing w:after="0" w:line="276" w:lineRule="auto"/>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Грамматика:</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существительные исчисляемые и неисчисляемые;</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 xml:space="preserve">артикли: определенный, неопределенный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арифметические действия и вычисления</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6</w:t>
            </w:r>
          </w:p>
        </w:tc>
        <w:tc>
          <w:tcPr>
            <w:tcW w:w="2552" w:type="dxa"/>
            <w:vMerge/>
            <w:tcBorders>
              <w:left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1. Виды магазинов. Ассортимент товаров. </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 Совершение покупок в продуктовом магазине</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3. Совершение покупок в магазине одежды/обуви</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tc>
        <w:tc>
          <w:tcPr>
            <w:tcW w:w="2552" w:type="dxa"/>
            <w:vMerge/>
            <w:tcBorders>
              <w:left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80058E" w:rsidRPr="0080058E" w:rsidTr="00277373">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lastRenderedPageBreak/>
              <w:t>Контрольная работа Тема 1.1 – 1.4</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2</w:t>
            </w:r>
          </w:p>
        </w:tc>
        <w:tc>
          <w:tcPr>
            <w:tcW w:w="2552" w:type="dxa"/>
            <w:vMerge/>
            <w:tcBorders>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p>
        </w:tc>
      </w:tr>
      <w:tr w:rsidR="0080058E" w:rsidRPr="0080058E" w:rsidTr="00277373">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lastRenderedPageBreak/>
              <w:t>Тема № 1.5</w:t>
            </w:r>
          </w:p>
          <w:p w:rsidR="0080058E" w:rsidRPr="0080058E" w:rsidRDefault="0080058E" w:rsidP="00277373">
            <w:pPr>
              <w:spacing w:after="0" w:line="276" w:lineRule="auto"/>
              <w:rPr>
                <w:rFonts w:ascii="Times New Roman" w:eastAsia="OfficinaSansBookC" w:hAnsi="Times New Roman" w:cs="Times New Roman"/>
                <w:b/>
                <w:color w:val="000000"/>
                <w:sz w:val="24"/>
                <w:szCs w:val="24"/>
              </w:rPr>
            </w:pPr>
            <w:r w:rsidRPr="0080058E">
              <w:rPr>
                <w:rFonts w:ascii="Times New Roman" w:eastAsia="OfficinaSansBookC" w:hAnsi="Times New Roman" w:cs="Times New Roman"/>
                <w:b/>
                <w:color w:val="000000"/>
                <w:sz w:val="24"/>
                <w:szCs w:val="24"/>
              </w:rPr>
              <w:t>Здоровый образ жизни и забота о здоровье: сбалансированное питание.</w:t>
            </w:r>
          </w:p>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color w:val="000000"/>
                <w:sz w:val="24"/>
                <w:szCs w:val="24"/>
              </w:rPr>
              <w:t>Спорт</w:t>
            </w: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ОК 01, ОК 02, ОК 04</w:t>
            </w: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Лексика:</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части</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тела</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 xml:space="preserve">правильное питание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 xml:space="preserve">названия видов спорта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симптомы</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и</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sz w:val="24"/>
                <w:szCs w:val="24"/>
              </w:rPr>
              <w:t>болезни</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еда</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 xml:space="preserve">способы приготовления пищи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дроби и меры весов</w:t>
            </w:r>
          </w:p>
          <w:p w:rsidR="0080058E" w:rsidRPr="0080058E" w:rsidRDefault="0080058E" w:rsidP="00277373">
            <w:pPr>
              <w:tabs>
                <w:tab w:val="left" w:pos="316"/>
              </w:tabs>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Грамматика:</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 xml:space="preserve">образование множественного числа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 xml:space="preserve">множественное число существительных, заимствованных из греческого и латинского языков;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существительные, имеющие одну форму для единственного и множественного числа;</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чтение и правописание окончаний.</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 xml:space="preserve"> предпрошедшее время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правильные и неправильные глаголы;</w:t>
            </w:r>
          </w:p>
          <w:p w:rsidR="0080058E" w:rsidRPr="0080058E" w:rsidRDefault="0080058E" w:rsidP="00277373">
            <w:pPr>
              <w:tabs>
                <w:tab w:val="left" w:pos="316"/>
              </w:tabs>
              <w:spacing w:after="0" w:line="276" w:lineRule="auto"/>
              <w:jc w:val="both"/>
              <w:rPr>
                <w:rFonts w:ascii="Times New Roman" w:eastAsia="OfficinaSansBookC" w:hAnsi="Times New Roman" w:cs="Times New Roman"/>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1 Физическая культура и спорт. Здоровый образ жизни</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 Еда полезная и вредная.</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80058E" w:rsidRPr="0080058E" w:rsidTr="00277373">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Тема № 1.6</w:t>
            </w:r>
          </w:p>
          <w:p w:rsidR="0080058E" w:rsidRPr="0080058E" w:rsidRDefault="0080058E" w:rsidP="00277373">
            <w:pPr>
              <w:spacing w:after="0" w:line="276" w:lineRule="auto"/>
              <w:rPr>
                <w:rFonts w:ascii="Times New Roman" w:eastAsia="OfficinaSansBookC" w:hAnsi="Times New Roman" w:cs="Times New Roman"/>
                <w:b/>
                <w:color w:val="000000"/>
                <w:sz w:val="24"/>
                <w:szCs w:val="24"/>
              </w:rPr>
            </w:pPr>
            <w:r w:rsidRPr="0080058E">
              <w:rPr>
                <w:rFonts w:ascii="Times New Roman" w:eastAsia="OfficinaSansBookC" w:hAnsi="Times New Roman" w:cs="Times New Roman"/>
                <w:b/>
                <w:color w:val="000000"/>
                <w:sz w:val="24"/>
                <w:szCs w:val="24"/>
              </w:rPr>
              <w:t xml:space="preserve">Туризм. Виды отдыха. </w:t>
            </w: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lang w:val="en-US"/>
              </w:rPr>
            </w:pPr>
            <w:r w:rsidRPr="0080058E">
              <w:rPr>
                <w:rFonts w:ascii="Times New Roman" w:eastAsia="OfficinaSansBookC" w:hAnsi="Times New Roman" w:cs="Times New Roman"/>
                <w:b/>
                <w:sz w:val="24"/>
                <w:szCs w:val="24"/>
                <w:lang w:val="en-US"/>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ОК 01, ОК 02, ОК 04</w:t>
            </w: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Лексика:</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виды</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путешествий</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виды</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транспорта</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Грамматика:</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инфинитив, его формы;</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неопределенные местоимения;</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образование степеней сравнения наречий;</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b/>
                <w:color w:val="000000"/>
                <w:sz w:val="24"/>
                <w:szCs w:val="24"/>
              </w:rPr>
            </w:pPr>
            <w:r w:rsidRPr="0080058E">
              <w:rPr>
                <w:rFonts w:ascii="Times New Roman" w:eastAsia="OfficinaSansBookC" w:hAnsi="Times New Roman" w:cs="Times New Roman"/>
                <w:color w:val="000000"/>
                <w:sz w:val="24"/>
                <w:szCs w:val="24"/>
              </w:rPr>
              <w:t>наречия места</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color w:val="000000"/>
                <w:sz w:val="24"/>
                <w:szCs w:val="24"/>
              </w:rPr>
              <w:t>1. Почему и как люди путешествуют</w:t>
            </w:r>
            <w:r w:rsidRPr="0080058E">
              <w:rPr>
                <w:rFonts w:ascii="Times New Roman" w:eastAsia="OfficinaSansBookC" w:hAnsi="Times New Roman" w:cs="Times New Roman"/>
                <w:sz w:val="24"/>
                <w:szCs w:val="24"/>
              </w:rPr>
              <w:t xml:space="preserve"> </w:t>
            </w:r>
          </w:p>
          <w:p w:rsidR="0080058E" w:rsidRPr="0080058E" w:rsidRDefault="0080058E" w:rsidP="00277373">
            <w:pPr>
              <w:spacing w:after="0" w:line="276" w:lineRule="auto"/>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sz w:val="24"/>
                <w:szCs w:val="24"/>
              </w:rPr>
              <w:t xml:space="preserve">2. </w:t>
            </w:r>
            <w:r w:rsidRPr="0080058E">
              <w:rPr>
                <w:rFonts w:ascii="Times New Roman" w:eastAsia="OfficinaSansBookC" w:hAnsi="Times New Roman" w:cs="Times New Roman"/>
                <w:color w:val="000000"/>
                <w:sz w:val="24"/>
                <w:szCs w:val="24"/>
              </w:rPr>
              <w:t>Путешествие на поезде, самолете</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80058E" w:rsidRPr="0080058E" w:rsidTr="00277373">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Тема № 1.7</w:t>
            </w:r>
          </w:p>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color w:val="000000"/>
                <w:sz w:val="24"/>
                <w:szCs w:val="24"/>
              </w:rPr>
              <w:t>Страна/страны изучаемого языка</w:t>
            </w: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ОК 01, ОК 02, ОК 04</w:t>
            </w: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Лексика:</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государственное</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устройство</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погода</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и</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климат</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экономика</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достопримечательности</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количественные и порядковые числительные;</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 xml:space="preserve">обозначение годов, дат, времени, периодов; </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Грамматика:</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артикли с географическими названиями;</w:t>
            </w:r>
          </w:p>
          <w:p w:rsidR="0080058E" w:rsidRPr="0080058E" w:rsidRDefault="0080058E" w:rsidP="00277373">
            <w:pPr>
              <w:tabs>
                <w:tab w:val="left" w:pos="316"/>
              </w:tabs>
              <w:spacing w:after="0" w:line="276" w:lineRule="auto"/>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инфинитивные </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обороты</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b/>
                <w:color w:val="000000"/>
                <w:sz w:val="24"/>
                <w:szCs w:val="24"/>
              </w:rPr>
            </w:pPr>
            <w:r w:rsidRPr="0080058E">
              <w:rPr>
                <w:rFonts w:ascii="Times New Roman" w:eastAsia="OfficinaSansBookC" w:hAnsi="Times New Roman" w:cs="Times New Roman"/>
                <w:color w:val="000000"/>
                <w:sz w:val="24"/>
                <w:szCs w:val="24"/>
              </w:rPr>
              <w:t xml:space="preserve"> страдательный залог</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1.  Германия(географическое положение, климат, население; национальные символы; политическое и экономическое устройство, традиции, федеральные земли, города).</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 Немецко-говорящие страны (географическое положение, климат, население, национальные символы,  политическое и экономическое устройство, традиции,  крупные города, достопримечательности)</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p w:rsidR="0080058E" w:rsidRPr="0080058E" w:rsidRDefault="0080058E" w:rsidP="00277373">
            <w:pPr>
              <w:spacing w:after="0" w:line="276" w:lineRule="auto"/>
              <w:jc w:val="center"/>
              <w:rPr>
                <w:rFonts w:ascii="Times New Roman" w:eastAsia="OfficinaSansBookC" w:hAnsi="Times New Roman" w:cs="Times New Roman"/>
                <w:sz w:val="24"/>
                <w:szCs w:val="24"/>
              </w:rPr>
            </w:pPr>
          </w:p>
          <w:p w:rsidR="0080058E" w:rsidRPr="0080058E" w:rsidRDefault="0080058E" w:rsidP="00277373">
            <w:pPr>
              <w:spacing w:after="0" w:line="276" w:lineRule="auto"/>
              <w:jc w:val="center"/>
              <w:rPr>
                <w:rFonts w:ascii="Times New Roman" w:eastAsia="OfficinaSansBookC" w:hAnsi="Times New Roman" w:cs="Times New Roman"/>
                <w:sz w:val="24"/>
                <w:szCs w:val="24"/>
              </w:rPr>
            </w:pP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4</w:t>
            </w:r>
          </w:p>
          <w:p w:rsidR="0080058E" w:rsidRPr="0080058E" w:rsidRDefault="0080058E" w:rsidP="00277373">
            <w:pPr>
              <w:spacing w:after="0" w:line="276" w:lineRule="auto"/>
              <w:jc w:val="center"/>
              <w:rPr>
                <w:rFonts w:ascii="Times New Roman" w:eastAsia="OfficinaSansBookC" w:hAnsi="Times New Roman" w:cs="Times New Roman"/>
                <w:sz w:val="24"/>
                <w:szCs w:val="24"/>
              </w:rPr>
            </w:pPr>
          </w:p>
          <w:p w:rsidR="0080058E" w:rsidRPr="0080058E" w:rsidRDefault="0080058E" w:rsidP="00277373">
            <w:pPr>
              <w:spacing w:after="0" w:line="276"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80058E" w:rsidRPr="0080058E" w:rsidTr="00277373">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Тема № 1.8</w:t>
            </w:r>
          </w:p>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color w:val="000000"/>
                <w:sz w:val="24"/>
                <w:szCs w:val="24"/>
              </w:rPr>
              <w:t>Россия</w:t>
            </w: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ОК 01, ОК 02, ОК 04</w:t>
            </w:r>
          </w:p>
        </w:tc>
      </w:tr>
      <w:tr w:rsidR="0080058E" w:rsidRPr="0080058E" w:rsidTr="0080058E">
        <w:trPr>
          <w:trHeight w:val="418"/>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before="240"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Лексика:</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государственное</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устройство</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погода</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и</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климат</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экономика</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достопримечательности</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Грамматика:</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артикли с географическими названиями;</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 xml:space="preserve">прошедшее  незаконченное действие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80058E">
              <w:rPr>
                <w:rFonts w:ascii="Times New Roman" w:eastAsia="OfficinaSansBookC" w:hAnsi="Times New Roman" w:cs="Times New Roman"/>
                <w:color w:val="000000"/>
                <w:sz w:val="24"/>
                <w:szCs w:val="24"/>
              </w:rPr>
              <w:t>сравнительные</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обороты</w:t>
            </w:r>
            <w:r w:rsidRPr="0080058E">
              <w:rPr>
                <w:rFonts w:ascii="Times New Roman" w:eastAsia="OfficinaSansBookC" w:hAnsi="Times New Roman" w:cs="Times New Roman"/>
                <w:color w:val="000000"/>
                <w:sz w:val="24"/>
                <w:szCs w:val="24"/>
                <w:lang w:val="en-US"/>
              </w:rPr>
              <w:t xml:space="preserve"> </w:t>
            </w:r>
            <w:r w:rsidRPr="0080058E">
              <w:rPr>
                <w:rFonts w:ascii="Times New Roman" w:eastAsia="OfficinaSansBookC" w:hAnsi="Times New Roman" w:cs="Times New Roman"/>
                <w:color w:val="000000"/>
                <w:sz w:val="24"/>
                <w:szCs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lang w:val="en-US"/>
              </w:rPr>
            </w:pP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lang w:val="en-US"/>
              </w:rPr>
            </w:pP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lang w:val="en-US"/>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1.Географическое положение, климат, население. </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2. Национальные символы. Политическое и экономическое устройство. </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3. Москва – столица России. Достопримечательности Москвы</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4.Традиции народов России</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80058E" w:rsidRPr="0080058E" w:rsidTr="00277373">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Контрольная работа Тема 1.6 – 1.8</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p>
        </w:tc>
      </w:tr>
      <w:tr w:rsidR="0080058E" w:rsidRPr="0080058E" w:rsidTr="00277373">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Прикладной модуль</w:t>
            </w:r>
          </w:p>
        </w:tc>
      </w:tr>
      <w:tr w:rsidR="0080058E" w:rsidRPr="0080058E" w:rsidTr="00277373">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Раздел 2.</w:t>
            </w: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18</w:t>
            </w:r>
          </w:p>
        </w:tc>
        <w:tc>
          <w:tcPr>
            <w:tcW w:w="2552"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ОК 01, ОК 02,</w:t>
            </w: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ОК 04, ОК 09</w:t>
            </w: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ПК 1.3,ПК 1.4, ПК 2.1, ПК2.2, ПК 3.3</w:t>
            </w:r>
          </w:p>
        </w:tc>
      </w:tr>
      <w:tr w:rsidR="0080058E" w:rsidRPr="0080058E" w:rsidTr="00277373">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 xml:space="preserve">Тема 2.1 </w:t>
            </w:r>
          </w:p>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 xml:space="preserve">Современный мир профессий. Проблемы выбора профессии. </w:t>
            </w:r>
          </w:p>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Роль иностранного языка в вашей профессии</w:t>
            </w: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ОК 01, ОК 02, </w:t>
            </w: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ОК 04, ОК 09</w:t>
            </w:r>
          </w:p>
        </w:tc>
      </w:tr>
      <w:tr w:rsidR="0080058E" w:rsidRPr="0080058E" w:rsidTr="00277373">
        <w:trPr>
          <w:trHeight w:val="56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Лексика:</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профессионально ориентированная лексика;</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лексика делового общения.</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Грамматика: </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 xml:space="preserve"> инфинитив.</w:t>
            </w:r>
          </w:p>
          <w:p w:rsidR="0080058E" w:rsidRPr="0080058E" w:rsidRDefault="0080058E" w:rsidP="00277373">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80058E">
              <w:rPr>
                <w:rFonts w:ascii="Times New Roman" w:eastAsia="OfficinaSansBookC" w:hAnsi="Times New Roman" w:cs="Times New Roman"/>
                <w:color w:val="000000"/>
                <w:sz w:val="24"/>
                <w:szCs w:val="24"/>
              </w:rPr>
              <w:t>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80058E" w:rsidRPr="0080058E" w:rsidTr="00277373">
        <w:trPr>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1. Основные понятия вашей профессии. Особенности подготовки и по профессии/специальности.</w:t>
            </w:r>
          </w:p>
          <w:p w:rsidR="0080058E" w:rsidRPr="0080058E" w:rsidRDefault="0080058E" w:rsidP="00277373">
            <w:pPr>
              <w:spacing w:after="0" w:line="276" w:lineRule="auto"/>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lastRenderedPageBreak/>
              <w:t>2. Специфика работы и основные принципы деятельности по профессии/специальности</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sz w:val="24"/>
                <w:szCs w:val="24"/>
              </w:rPr>
            </w:pP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80058E" w:rsidRPr="0080058E" w:rsidTr="00277373">
        <w:trPr>
          <w:trHeight w:val="304"/>
        </w:trPr>
        <w:tc>
          <w:tcPr>
            <w:tcW w:w="3257" w:type="dxa"/>
            <w:gridSpan w:val="2"/>
            <w:vMerge w:val="restart"/>
            <w:tcBorders>
              <w:top w:val="single" w:sz="4" w:space="0" w:color="000000"/>
              <w:left w:val="single" w:sz="4" w:space="0" w:color="000000"/>
              <w:bottom w:val="nil"/>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iCs/>
                <w:sz w:val="24"/>
                <w:szCs w:val="24"/>
              </w:rPr>
            </w:pPr>
            <w:r w:rsidRPr="0080058E">
              <w:rPr>
                <w:rFonts w:ascii="Times New Roman" w:eastAsia="OfficinaSansBookC" w:hAnsi="Times New Roman" w:cs="Times New Roman"/>
                <w:b/>
                <w:iCs/>
                <w:sz w:val="24"/>
                <w:szCs w:val="24"/>
              </w:rPr>
              <w:lastRenderedPageBreak/>
              <w:t xml:space="preserve">Тема 2.2 </w:t>
            </w:r>
          </w:p>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r w:rsidRPr="0080058E">
              <w:rPr>
                <w:rFonts w:ascii="Times New Roman" w:eastAsia="OfficinaSansBookC" w:hAnsi="Times New Roman" w:cs="Times New Roman"/>
                <w:b/>
                <w:iCs/>
                <w:sz w:val="24"/>
                <w:szCs w:val="24"/>
              </w:rPr>
              <w:t>Государственные учреждения, бизнес и услуги</w:t>
            </w: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bCs/>
                <w:sz w:val="24"/>
                <w:szCs w:val="24"/>
              </w:rPr>
            </w:pPr>
            <w:r w:rsidRPr="0080058E">
              <w:rPr>
                <w:rFonts w:ascii="Times New Roman" w:eastAsia="OfficinaSansBookC" w:hAnsi="Times New Roman" w:cs="Times New Roman"/>
                <w:b/>
                <w:bCs/>
                <w:sz w:val="24"/>
                <w:szCs w:val="24"/>
              </w:rPr>
              <w:t>4</w:t>
            </w:r>
          </w:p>
        </w:tc>
        <w:tc>
          <w:tcPr>
            <w:tcW w:w="2552" w:type="dxa"/>
            <w:vMerge w:val="restart"/>
            <w:tcBorders>
              <w:top w:val="single" w:sz="4" w:space="0" w:color="000000"/>
              <w:left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ОК 01, ОК 02, </w:t>
            </w: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ОК 04, ОК 09</w:t>
            </w:r>
          </w:p>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sz w:val="24"/>
                <w:szCs w:val="24"/>
              </w:rPr>
              <w:t>ПК 1.3,ПК 1.4, ПК 2.1, ПК2.2, ПК 3.3</w:t>
            </w:r>
          </w:p>
        </w:tc>
      </w:tr>
      <w:tr w:rsidR="0080058E" w:rsidRPr="0080058E" w:rsidTr="00277373">
        <w:trPr>
          <w:trHeight w:val="304"/>
        </w:trPr>
        <w:tc>
          <w:tcPr>
            <w:tcW w:w="3257" w:type="dxa"/>
            <w:gridSpan w:val="2"/>
            <w:vMerge/>
            <w:tcBorders>
              <w:left w:val="single" w:sz="4" w:space="0" w:color="000000"/>
              <w:bottom w:val="nil"/>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Лексика:</w:t>
            </w:r>
          </w:p>
          <w:p w:rsidR="0080058E" w:rsidRPr="0080058E" w:rsidRDefault="0080058E" w:rsidP="00277373">
            <w:pPr>
              <w:spacing w:after="0" w:line="276" w:lineRule="auto"/>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 экономика и финансы  </w:t>
            </w:r>
          </w:p>
          <w:p w:rsidR="0080058E" w:rsidRPr="0080058E" w:rsidRDefault="0080058E" w:rsidP="00277373">
            <w:pPr>
              <w:spacing w:after="0" w:line="276" w:lineRule="auto"/>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 финансовые учреждения </w:t>
            </w:r>
          </w:p>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sz w:val="24"/>
                <w:szCs w:val="24"/>
              </w:rPr>
              <w:t>- 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p>
        </w:tc>
      </w:tr>
      <w:tr w:rsidR="0080058E" w:rsidRPr="0080058E" w:rsidTr="00277373">
        <w:trPr>
          <w:trHeight w:val="304"/>
        </w:trPr>
        <w:tc>
          <w:tcPr>
            <w:tcW w:w="3257" w:type="dxa"/>
            <w:gridSpan w:val="2"/>
            <w:vMerge/>
            <w:tcBorders>
              <w:left w:val="single" w:sz="4" w:space="0" w:color="000000"/>
              <w:bottom w:val="nil"/>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4</w:t>
            </w:r>
          </w:p>
        </w:tc>
        <w:tc>
          <w:tcPr>
            <w:tcW w:w="2552" w:type="dxa"/>
            <w:vMerge/>
            <w:tcBorders>
              <w:left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p>
        </w:tc>
      </w:tr>
      <w:tr w:rsidR="0080058E" w:rsidRPr="0080058E" w:rsidTr="00277373">
        <w:trPr>
          <w:trHeight w:val="304"/>
        </w:trPr>
        <w:tc>
          <w:tcPr>
            <w:tcW w:w="3257" w:type="dxa"/>
            <w:gridSpan w:val="2"/>
            <w:vMerge/>
            <w:tcBorders>
              <w:left w:val="single" w:sz="4" w:space="0" w:color="000000"/>
              <w:bottom w:val="nil"/>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1.Экономика России</w:t>
            </w:r>
          </w:p>
          <w:p w:rsidR="0080058E" w:rsidRPr="0080058E" w:rsidRDefault="0080058E" w:rsidP="00277373">
            <w:pPr>
              <w:spacing w:after="0" w:line="276" w:lineRule="auto"/>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2.Работа государственных учреждений (по направлению. Услуги. Документация</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p w:rsidR="0080058E" w:rsidRPr="0080058E" w:rsidRDefault="0080058E" w:rsidP="00277373">
            <w:pPr>
              <w:spacing w:after="0" w:line="276"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p>
        </w:tc>
      </w:tr>
      <w:tr w:rsidR="0080058E" w:rsidRPr="0080058E" w:rsidTr="00277373">
        <w:trPr>
          <w:trHeight w:val="304"/>
        </w:trPr>
        <w:tc>
          <w:tcPr>
            <w:tcW w:w="3257" w:type="dxa"/>
            <w:gridSpan w:val="2"/>
            <w:vMerge/>
            <w:tcBorders>
              <w:left w:val="single" w:sz="4" w:space="0" w:color="000000"/>
              <w:bottom w:val="nil"/>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40"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Лексика:</w:t>
            </w:r>
          </w:p>
          <w:p w:rsidR="0080058E" w:rsidRPr="0080058E" w:rsidRDefault="0080058E" w:rsidP="00277373">
            <w:pPr>
              <w:spacing w:after="0" w:line="240" w:lineRule="auto"/>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 машины и механизмы  </w:t>
            </w:r>
          </w:p>
          <w:p w:rsidR="0080058E" w:rsidRPr="0080058E" w:rsidRDefault="0080058E" w:rsidP="00277373">
            <w:pPr>
              <w:spacing w:after="0" w:line="240" w:lineRule="auto"/>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 промышленное оборудование </w:t>
            </w:r>
          </w:p>
          <w:p w:rsidR="0080058E" w:rsidRPr="0080058E" w:rsidRDefault="0080058E" w:rsidP="00277373">
            <w:pPr>
              <w:spacing w:after="0" w:line="240"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Грамматика: </w:t>
            </w:r>
          </w:p>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sz w:val="24"/>
                <w:szCs w:val="24"/>
              </w:rPr>
              <w:t>- 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p>
        </w:tc>
      </w:tr>
      <w:tr w:rsidR="0080058E" w:rsidRPr="0080058E" w:rsidTr="00277373">
        <w:trPr>
          <w:trHeight w:val="304"/>
        </w:trPr>
        <w:tc>
          <w:tcPr>
            <w:tcW w:w="3257" w:type="dxa"/>
            <w:gridSpan w:val="2"/>
            <w:vMerge/>
            <w:tcBorders>
              <w:left w:val="single" w:sz="4" w:space="0" w:color="000000"/>
              <w:bottom w:val="nil"/>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4</w:t>
            </w:r>
          </w:p>
        </w:tc>
        <w:tc>
          <w:tcPr>
            <w:tcW w:w="2552" w:type="dxa"/>
            <w:vMerge/>
            <w:tcBorders>
              <w:left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p>
        </w:tc>
      </w:tr>
      <w:tr w:rsidR="0080058E" w:rsidRPr="0080058E" w:rsidTr="00277373">
        <w:trPr>
          <w:trHeight w:val="652"/>
        </w:trPr>
        <w:tc>
          <w:tcPr>
            <w:tcW w:w="3257" w:type="dxa"/>
            <w:gridSpan w:val="2"/>
            <w:vMerge/>
            <w:tcBorders>
              <w:left w:val="single" w:sz="4" w:space="0" w:color="000000"/>
              <w:bottom w:val="nil"/>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40" w:lineRule="auto"/>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1. Машины и механизмы. Промышленное оборудование. </w:t>
            </w:r>
          </w:p>
          <w:p w:rsidR="0080058E" w:rsidRPr="0080058E" w:rsidRDefault="0080058E" w:rsidP="00277373">
            <w:pPr>
              <w:spacing w:after="0" w:line="240" w:lineRule="auto"/>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 Работа на производстве. Конкурсы профессионального мастерства WorldSkills</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p w:rsidR="0080058E" w:rsidRPr="0080058E" w:rsidRDefault="0080058E" w:rsidP="00277373">
            <w:pPr>
              <w:spacing w:after="0" w:line="276"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p>
        </w:tc>
      </w:tr>
      <w:tr w:rsidR="0080058E" w:rsidRPr="0080058E" w:rsidTr="00277373">
        <w:trPr>
          <w:trHeight w:val="20"/>
        </w:trPr>
        <w:tc>
          <w:tcPr>
            <w:tcW w:w="3257" w:type="dxa"/>
            <w:gridSpan w:val="2"/>
            <w:vMerge w:val="restart"/>
            <w:tcBorders>
              <w:top w:val="nil"/>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 xml:space="preserve">Тема 2.3 </w:t>
            </w:r>
          </w:p>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color w:val="000000"/>
                <w:sz w:val="24"/>
                <w:szCs w:val="24"/>
              </w:rPr>
              <w:t>Технический прогресс: перспективы и последствия. Современные средства связи</w:t>
            </w:r>
          </w:p>
        </w:tc>
        <w:tc>
          <w:tcPr>
            <w:tcW w:w="8081" w:type="dxa"/>
            <w:tcBorders>
              <w:top w:val="single" w:sz="4" w:space="0" w:color="000000"/>
              <w:left w:val="single" w:sz="4" w:space="0" w:color="000000"/>
              <w:bottom w:val="single" w:sz="4" w:space="0" w:color="000000"/>
              <w:right w:val="single" w:sz="4" w:space="0" w:color="000000"/>
            </w:tcBorders>
            <w:vAlign w:val="bottom"/>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ОК 01, ОК 02,</w:t>
            </w: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ОК 04, ОК 09</w:t>
            </w: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Лексика:</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 виды наук  </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 названия технических и компьютерных средств  </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Грамматика: </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 страдательный залог, </w:t>
            </w:r>
          </w:p>
          <w:p w:rsidR="0080058E" w:rsidRPr="0080058E" w:rsidRDefault="0080058E" w:rsidP="00277373">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sz w:val="24"/>
                <w:szCs w:val="24"/>
              </w:rPr>
              <w:t>- грамматические структуры предложений, 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80058E" w:rsidRPr="0080058E" w:rsidRDefault="0080058E" w:rsidP="00277373">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80058E" w:rsidRPr="0080058E" w:rsidTr="00277373">
        <w:trPr>
          <w:trHeight w:val="89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1. Достижения науки. </w:t>
            </w:r>
          </w:p>
          <w:p w:rsidR="0080058E" w:rsidRPr="0080058E" w:rsidRDefault="0080058E" w:rsidP="00277373">
            <w:pPr>
              <w:spacing w:after="0" w:line="276" w:lineRule="auto"/>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 Современные информационные технологии. ИКТ в профессиональной деятельности</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p w:rsidR="0080058E" w:rsidRPr="0080058E" w:rsidRDefault="0080058E" w:rsidP="00277373">
            <w:pPr>
              <w:spacing w:after="0" w:line="276" w:lineRule="auto"/>
              <w:jc w:val="center"/>
              <w:rPr>
                <w:rFonts w:ascii="Times New Roman" w:eastAsia="OfficinaSansBookC" w:hAnsi="Times New Roman" w:cs="Times New Roman"/>
                <w:sz w:val="24"/>
                <w:szCs w:val="24"/>
              </w:rPr>
            </w:pP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80058E" w:rsidRPr="0080058E" w:rsidTr="00277373">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Тема 2.4</w:t>
            </w:r>
          </w:p>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color w:val="000000"/>
                <w:sz w:val="24"/>
                <w:szCs w:val="24"/>
              </w:rPr>
              <w:t>Выдающиеся люди родной страны и страны/стран изучаемого языка, их вклад в науку и мировую культуру</w:t>
            </w:r>
          </w:p>
        </w:tc>
        <w:tc>
          <w:tcPr>
            <w:tcW w:w="8081" w:type="dxa"/>
            <w:tcBorders>
              <w:top w:val="single" w:sz="4" w:space="0" w:color="000000"/>
              <w:left w:val="single" w:sz="4" w:space="0" w:color="000000"/>
              <w:bottom w:val="single" w:sz="4" w:space="0" w:color="000000"/>
              <w:right w:val="single" w:sz="4" w:space="0" w:color="000000"/>
            </w:tcBorders>
            <w:vAlign w:val="bottom"/>
          </w:tcPr>
          <w:p w:rsidR="0080058E" w:rsidRPr="0080058E" w:rsidRDefault="0080058E" w:rsidP="00277373">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ОК 01, ОК 02,</w:t>
            </w: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ОК 04, ОК 09</w:t>
            </w: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Лексика:</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профессионально ориентированная лексика;</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лексика делового общения.</w:t>
            </w:r>
          </w:p>
          <w:p w:rsidR="0080058E" w:rsidRPr="0080058E" w:rsidRDefault="0080058E" w:rsidP="00277373">
            <w:pPr>
              <w:spacing w:after="0" w:line="276" w:lineRule="auto"/>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Грамматика: </w:t>
            </w:r>
          </w:p>
          <w:p w:rsidR="0080058E" w:rsidRPr="0080058E" w:rsidRDefault="0080058E" w:rsidP="00277373">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sz w:val="24"/>
                <w:szCs w:val="24"/>
              </w:rPr>
              <w:t>- грамматические конструкции</w:t>
            </w:r>
            <w:r w:rsidRPr="0080058E">
              <w:rPr>
                <w:rFonts w:ascii="Times New Roman" w:eastAsia="OfficinaSansBookC" w:hAnsi="Times New Roman" w:cs="Times New Roman"/>
                <w:b/>
                <w:sz w:val="24"/>
                <w:szCs w:val="24"/>
              </w:rPr>
              <w:t xml:space="preserve"> </w:t>
            </w:r>
            <w:r w:rsidRPr="0080058E">
              <w:rPr>
                <w:rFonts w:ascii="Times New Roman" w:eastAsia="OfficinaSansBookC" w:hAnsi="Times New Roman" w:cs="Times New Roman"/>
                <w:sz w:val="24"/>
                <w:szCs w:val="24"/>
              </w:rPr>
              <w:t>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80058E" w:rsidRPr="0080058E" w:rsidRDefault="0080058E" w:rsidP="00277373">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80058E" w:rsidRPr="0080058E" w:rsidTr="0027737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1. Известные ученые и их открытия в России.</w:t>
            </w:r>
          </w:p>
          <w:p w:rsidR="0080058E" w:rsidRPr="0080058E" w:rsidRDefault="0080058E" w:rsidP="00277373">
            <w:pPr>
              <w:spacing w:after="0" w:line="276" w:lineRule="auto"/>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 Известные ученые и их открытия за рубежом</w:t>
            </w:r>
          </w:p>
        </w:tc>
        <w:tc>
          <w:tcPr>
            <w:tcW w:w="1560"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p w:rsidR="0080058E" w:rsidRPr="0080058E" w:rsidRDefault="0080058E" w:rsidP="00277373">
            <w:pPr>
              <w:spacing w:after="0" w:line="276" w:lineRule="auto"/>
              <w:jc w:val="cente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80058E" w:rsidRPr="0080058E" w:rsidTr="00277373">
        <w:tc>
          <w:tcPr>
            <w:tcW w:w="11338" w:type="dxa"/>
            <w:gridSpan w:val="3"/>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Промежуточная аттестация (дифференцированный зачет)</w:t>
            </w:r>
          </w:p>
        </w:tc>
        <w:tc>
          <w:tcPr>
            <w:tcW w:w="1560" w:type="dxa"/>
            <w:tcBorders>
              <w:top w:val="single" w:sz="4" w:space="0" w:color="000000"/>
              <w:left w:val="single" w:sz="4" w:space="0" w:color="000000"/>
              <w:bottom w:val="single" w:sz="4" w:space="0" w:color="000000"/>
              <w:right w:val="single" w:sz="4" w:space="0" w:color="000000"/>
            </w:tcBorders>
            <w:vAlign w:val="center"/>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sz w:val="24"/>
                <w:szCs w:val="24"/>
              </w:rPr>
            </w:pPr>
          </w:p>
        </w:tc>
      </w:tr>
      <w:tr w:rsidR="0080058E" w:rsidRPr="0080058E" w:rsidTr="00277373">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Консультации</w:t>
            </w:r>
          </w:p>
        </w:tc>
        <w:tc>
          <w:tcPr>
            <w:tcW w:w="1560" w:type="dxa"/>
            <w:tcBorders>
              <w:top w:val="single" w:sz="4" w:space="0" w:color="000000"/>
              <w:left w:val="single" w:sz="4" w:space="0" w:color="000000"/>
              <w:bottom w:val="single" w:sz="4" w:space="0" w:color="000000"/>
              <w:right w:val="single" w:sz="4" w:space="0" w:color="000000"/>
            </w:tcBorders>
            <w:vAlign w:val="center"/>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sz w:val="24"/>
                <w:szCs w:val="24"/>
              </w:rPr>
            </w:pPr>
          </w:p>
        </w:tc>
      </w:tr>
      <w:tr w:rsidR="0080058E" w:rsidRPr="0080058E" w:rsidTr="00277373">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Итого:</w:t>
            </w:r>
          </w:p>
        </w:tc>
        <w:tc>
          <w:tcPr>
            <w:tcW w:w="1560" w:type="dxa"/>
            <w:tcBorders>
              <w:top w:val="single" w:sz="4" w:space="0" w:color="000000"/>
              <w:left w:val="single" w:sz="4" w:space="0" w:color="000000"/>
              <w:bottom w:val="single" w:sz="4" w:space="0" w:color="000000"/>
              <w:right w:val="single" w:sz="4" w:space="0" w:color="000000"/>
            </w:tcBorders>
            <w:vAlign w:val="center"/>
          </w:tcPr>
          <w:p w:rsidR="0080058E" w:rsidRPr="0080058E" w:rsidRDefault="0080058E" w:rsidP="00277373">
            <w:pPr>
              <w:spacing w:after="0" w:line="276" w:lineRule="auto"/>
              <w:jc w:val="center"/>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72</w:t>
            </w:r>
          </w:p>
        </w:tc>
        <w:tc>
          <w:tcPr>
            <w:tcW w:w="2552" w:type="dxa"/>
            <w:tcBorders>
              <w:top w:val="single" w:sz="4" w:space="0" w:color="000000"/>
              <w:left w:val="single" w:sz="4" w:space="0" w:color="000000"/>
              <w:bottom w:val="single" w:sz="4" w:space="0" w:color="000000"/>
              <w:right w:val="single" w:sz="4" w:space="0" w:color="000000"/>
            </w:tcBorders>
          </w:tcPr>
          <w:p w:rsidR="0080058E" w:rsidRPr="0080058E" w:rsidRDefault="0080058E" w:rsidP="00277373">
            <w:pPr>
              <w:spacing w:after="0" w:line="276" w:lineRule="auto"/>
              <w:rPr>
                <w:rFonts w:ascii="Times New Roman" w:eastAsia="OfficinaSansBookC" w:hAnsi="Times New Roman" w:cs="Times New Roman"/>
                <w:b/>
                <w:sz w:val="24"/>
                <w:szCs w:val="24"/>
              </w:rPr>
            </w:pPr>
          </w:p>
        </w:tc>
      </w:tr>
    </w:tbl>
    <w:p w:rsidR="0080058E" w:rsidRPr="0080058E" w:rsidRDefault="0080058E" w:rsidP="0080058E">
      <w:pPr>
        <w:suppressAutoHyphens/>
        <w:spacing w:after="200" w:line="276" w:lineRule="auto"/>
        <w:jc w:val="both"/>
        <w:rPr>
          <w:rFonts w:ascii="Times New Roman" w:eastAsia="Times New Roman" w:hAnsi="Times New Roman" w:cs="Times New Roman"/>
          <w:bCs/>
          <w:i/>
          <w:sz w:val="24"/>
          <w:szCs w:val="24"/>
          <w:lang w:eastAsia="ru-RU"/>
        </w:rPr>
      </w:pPr>
    </w:p>
    <w:p w:rsidR="0080058E" w:rsidRPr="0080058E" w:rsidRDefault="0080058E" w:rsidP="0080058E">
      <w:pPr>
        <w:suppressAutoHyphens/>
        <w:spacing w:after="200" w:line="276" w:lineRule="auto"/>
        <w:jc w:val="both"/>
        <w:rPr>
          <w:rFonts w:ascii="Times New Roman" w:eastAsia="OfficinaSansBookC" w:hAnsi="Times New Roman" w:cs="Times New Roman"/>
          <w:sz w:val="24"/>
          <w:szCs w:val="24"/>
        </w:rPr>
        <w:sectPr w:rsidR="0080058E" w:rsidRPr="0080058E" w:rsidSect="00B5146D">
          <w:pgSz w:w="16838" w:h="11906" w:orient="landscape"/>
          <w:pgMar w:top="851" w:right="1134" w:bottom="851" w:left="992" w:header="709" w:footer="709" w:gutter="0"/>
          <w:cols w:space="720"/>
        </w:sectPr>
      </w:pPr>
      <w:r w:rsidRPr="0080058E">
        <w:rPr>
          <w:rFonts w:ascii="Times New Roman" w:eastAsia="Times New Roman" w:hAnsi="Times New Roman" w:cs="Times New Roman"/>
          <w:bCs/>
          <w:i/>
          <w:sz w:val="24"/>
          <w:szCs w:val="24"/>
          <w:lang w:eastAsia="ru-RU"/>
        </w:rPr>
        <w:t xml:space="preserve"> </w:t>
      </w:r>
      <w:r w:rsidRPr="0080058E">
        <w:rPr>
          <w:rFonts w:ascii="Times New Roman" w:eastAsia="OfficinaSansBookC" w:hAnsi="Times New Roman" w:cs="Times New Roman"/>
          <w:i/>
          <w:iCs/>
          <w:sz w:val="24"/>
          <w:szCs w:val="24"/>
        </w:rPr>
        <w:t xml:space="preserve">   </w:t>
      </w:r>
      <w:r w:rsidRPr="0080058E">
        <w:rPr>
          <w:rFonts w:ascii="Times New Roman" w:eastAsia="OfficinaSansBookC" w:hAnsi="Times New Roman" w:cs="Times New Roman"/>
          <w:sz w:val="24"/>
          <w:szCs w:val="24"/>
        </w:rPr>
        <w:t xml:space="preserve"> </w:t>
      </w:r>
    </w:p>
    <w:p w:rsidR="0080058E" w:rsidRPr="0080058E" w:rsidRDefault="0080058E" w:rsidP="0080058E">
      <w:pPr>
        <w:pStyle w:val="1"/>
        <w:jc w:val="center"/>
        <w:rPr>
          <w:rFonts w:ascii="Times New Roman" w:eastAsia="OfficinaSansBookC" w:hAnsi="Times New Roman" w:cs="Times New Roman"/>
          <w:b/>
          <w:color w:val="auto"/>
          <w:sz w:val="24"/>
          <w:szCs w:val="24"/>
        </w:rPr>
      </w:pPr>
      <w:r w:rsidRPr="0080058E">
        <w:rPr>
          <w:rFonts w:ascii="Times New Roman" w:eastAsia="OfficinaSansBookC" w:hAnsi="Times New Roman" w:cs="Times New Roman"/>
          <w:b/>
          <w:color w:val="auto"/>
          <w:sz w:val="24"/>
          <w:szCs w:val="24"/>
        </w:rPr>
        <w:lastRenderedPageBreak/>
        <w:t>3. Условия реализации программы общеобразовательной дисциплины</w:t>
      </w:r>
    </w:p>
    <w:p w:rsidR="0080058E" w:rsidRPr="0080058E" w:rsidRDefault="0080058E" w:rsidP="0080058E">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3.1. Материально-технические условия реализации дисциплины</w:t>
      </w:r>
    </w:p>
    <w:p w:rsidR="0080058E" w:rsidRPr="0080058E" w:rsidRDefault="0080058E" w:rsidP="0080058E">
      <w:pPr>
        <w:spacing w:after="0" w:line="276" w:lineRule="auto"/>
        <w:ind w:firstLine="709"/>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Для реализации программы дисциплины должны быть предусмотрены следующие специальные помещения:</w:t>
      </w:r>
    </w:p>
    <w:p w:rsidR="0080058E" w:rsidRPr="0080058E" w:rsidRDefault="0080058E" w:rsidP="0080058E">
      <w:pPr>
        <w:spacing w:after="0" w:line="276" w:lineRule="auto"/>
        <w:ind w:firstLine="709"/>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Помещение кабинета должно соответствовать требованиям Санитарно-эпидемиологических правил и нормативов (СанПиН 2.4.2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rsidR="0080058E" w:rsidRPr="0080058E" w:rsidRDefault="0080058E" w:rsidP="0080058E">
      <w:pPr>
        <w:spacing w:after="0" w:line="276" w:lineRule="auto"/>
        <w:ind w:firstLine="709"/>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аудиовизуализации, мультимедийным проектором).</w:t>
      </w:r>
    </w:p>
    <w:p w:rsidR="0080058E" w:rsidRPr="0080058E" w:rsidRDefault="0080058E" w:rsidP="0080058E">
      <w:pPr>
        <w:spacing w:after="0" w:line="276" w:lineRule="auto"/>
        <w:ind w:firstLine="709"/>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В состав учебно-методического и материально-технического обеспечения программы общеобразовательной учебной дисциплины «Иностранный язык» входят:  </w:t>
      </w:r>
    </w:p>
    <w:p w:rsidR="0080058E" w:rsidRPr="0080058E" w:rsidRDefault="0080058E" w:rsidP="0080058E">
      <w:pPr>
        <w:spacing w:after="0" w:line="276" w:lineRule="auto"/>
        <w:ind w:firstLine="709"/>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 многофункциональный комплекс преподавателя; </w:t>
      </w:r>
    </w:p>
    <w:p w:rsidR="0080058E" w:rsidRPr="0080058E" w:rsidRDefault="0080058E" w:rsidP="0080058E">
      <w:pPr>
        <w:spacing w:after="0" w:line="276" w:lineRule="auto"/>
        <w:ind w:firstLine="709"/>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 наглядные пособия (комплекты учебных таблиц, плакатов, портретов выдающихся ученых, поэтов, писателей и др.); </w:t>
      </w:r>
    </w:p>
    <w:p w:rsidR="0080058E" w:rsidRPr="0080058E" w:rsidRDefault="0080058E" w:rsidP="0080058E">
      <w:pPr>
        <w:spacing w:after="0" w:line="276" w:lineRule="auto"/>
        <w:ind w:firstLine="709"/>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 информационно-коммуникативные средства; </w:t>
      </w:r>
    </w:p>
    <w:p w:rsidR="0080058E" w:rsidRPr="0080058E" w:rsidRDefault="0080058E" w:rsidP="0080058E">
      <w:pPr>
        <w:spacing w:after="0" w:line="276" w:lineRule="auto"/>
        <w:ind w:firstLine="709"/>
        <w:jc w:val="both"/>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 библиотечный фонд. </w:t>
      </w:r>
    </w:p>
    <w:p w:rsidR="0080058E" w:rsidRPr="0080058E" w:rsidRDefault="0080058E" w:rsidP="0080058E">
      <w:pPr>
        <w:spacing w:after="0" w:line="276" w:lineRule="auto"/>
        <w:jc w:val="both"/>
        <w:rPr>
          <w:rFonts w:ascii="Times New Roman" w:eastAsia="OfficinaSansBookC" w:hAnsi="Times New Roman" w:cs="Times New Roman"/>
          <w:b/>
          <w:sz w:val="24"/>
          <w:szCs w:val="24"/>
        </w:rPr>
      </w:pPr>
    </w:p>
    <w:p w:rsidR="0080058E" w:rsidRPr="0080058E" w:rsidRDefault="0080058E" w:rsidP="0080058E">
      <w:pPr>
        <w:spacing w:after="0" w:line="276" w:lineRule="auto"/>
        <w:jc w:val="both"/>
        <w:rPr>
          <w:rFonts w:ascii="Times New Roman" w:eastAsia="OfficinaSansBookC" w:hAnsi="Times New Roman" w:cs="Times New Roman"/>
          <w:b/>
          <w:sz w:val="24"/>
          <w:szCs w:val="24"/>
        </w:rPr>
      </w:pPr>
    </w:p>
    <w:p w:rsidR="0080058E" w:rsidRPr="0080058E" w:rsidRDefault="0080058E" w:rsidP="0080058E">
      <w:pPr>
        <w:spacing w:after="0" w:line="276" w:lineRule="auto"/>
        <w:jc w:val="both"/>
        <w:rPr>
          <w:rFonts w:ascii="Times New Roman" w:eastAsia="OfficinaSansBookC" w:hAnsi="Times New Roman" w:cs="Times New Roman"/>
          <w:b/>
          <w:sz w:val="24"/>
          <w:szCs w:val="24"/>
        </w:rPr>
      </w:pPr>
      <w:r w:rsidRPr="0080058E">
        <w:rPr>
          <w:rFonts w:ascii="Times New Roman" w:eastAsia="OfficinaSansBookC" w:hAnsi="Times New Roman" w:cs="Times New Roman"/>
          <w:b/>
          <w:sz w:val="24"/>
          <w:szCs w:val="24"/>
        </w:rPr>
        <w:t>3.2. Информационное обеспечение реализации программы</w:t>
      </w:r>
    </w:p>
    <w:p w:rsidR="0080058E" w:rsidRPr="0080058E" w:rsidRDefault="0080058E" w:rsidP="0080058E">
      <w:pPr>
        <w:spacing w:after="0" w:line="276" w:lineRule="auto"/>
        <w:jc w:val="both"/>
        <w:rPr>
          <w:rFonts w:ascii="Times New Roman" w:eastAsia="OfficinaSansBookC" w:hAnsi="Times New Roman" w:cs="Times New Roman"/>
          <w:sz w:val="24"/>
          <w:szCs w:val="24"/>
        </w:rPr>
      </w:pPr>
    </w:p>
    <w:p w:rsidR="0080058E" w:rsidRPr="0080058E" w:rsidRDefault="0080058E" w:rsidP="0080058E">
      <w:pPr>
        <w:suppressAutoHyphens/>
        <w:spacing w:after="0" w:line="276" w:lineRule="auto"/>
        <w:ind w:firstLine="709"/>
        <w:jc w:val="both"/>
        <w:rPr>
          <w:rFonts w:ascii="Times New Roman" w:hAnsi="Times New Roman" w:cs="Times New Roman"/>
          <w:sz w:val="24"/>
          <w:szCs w:val="24"/>
          <w:lang w:eastAsia="ru-RU"/>
        </w:rPr>
      </w:pPr>
      <w:r w:rsidRPr="0080058E">
        <w:rPr>
          <w:rFonts w:ascii="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80058E">
        <w:rPr>
          <w:rFonts w:ascii="Times New Roman" w:hAnsi="Times New Roman" w:cs="Times New Roman"/>
          <w:sz w:val="24"/>
          <w:szCs w:val="24"/>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80058E" w:rsidRPr="0080058E" w:rsidRDefault="0080058E" w:rsidP="0080058E">
      <w:pPr>
        <w:suppressAutoHyphens/>
        <w:spacing w:after="0" w:line="276" w:lineRule="auto"/>
        <w:ind w:firstLine="709"/>
        <w:jc w:val="both"/>
        <w:rPr>
          <w:rFonts w:ascii="Times New Roman" w:hAnsi="Times New Roman" w:cs="Times New Roman"/>
          <w:sz w:val="24"/>
          <w:szCs w:val="24"/>
          <w:lang w:eastAsia="ru-RU"/>
        </w:rPr>
      </w:pPr>
      <w:r w:rsidRPr="0080058E">
        <w:rPr>
          <w:rFonts w:ascii="Times New Roman" w:hAnsi="Times New Roman" w:cs="Times New Roman"/>
          <w:sz w:val="24"/>
          <w:szCs w:val="24"/>
          <w:lang w:eastAsia="ru-RU"/>
        </w:rPr>
        <w:t>Рекомендуемые печатные издания по реализации общеобразовательной дисциплины представлены в методических рекомендациях по организации обучения.</w:t>
      </w:r>
    </w:p>
    <w:p w:rsidR="0080058E" w:rsidRPr="0080058E" w:rsidRDefault="0080058E" w:rsidP="0080058E">
      <w:pPr>
        <w:spacing w:after="0" w:line="276" w:lineRule="auto"/>
        <w:jc w:val="both"/>
        <w:rPr>
          <w:rFonts w:ascii="Times New Roman" w:eastAsia="OfficinaSansBookC" w:hAnsi="Times New Roman" w:cs="Times New Roman"/>
          <w:sz w:val="24"/>
          <w:szCs w:val="24"/>
        </w:rPr>
      </w:pPr>
    </w:p>
    <w:p w:rsidR="0080058E" w:rsidRPr="0080058E" w:rsidRDefault="0080058E" w:rsidP="0080058E">
      <w:pPr>
        <w:spacing w:after="0" w:line="276" w:lineRule="auto"/>
        <w:jc w:val="both"/>
        <w:rPr>
          <w:rFonts w:ascii="Times New Roman" w:eastAsia="OfficinaSansBookC" w:hAnsi="Times New Roman" w:cs="Times New Roman"/>
          <w:sz w:val="24"/>
          <w:szCs w:val="24"/>
        </w:rPr>
      </w:pPr>
    </w:p>
    <w:p w:rsidR="0080058E" w:rsidRPr="0080058E" w:rsidRDefault="0080058E" w:rsidP="0080058E">
      <w:pPr>
        <w:spacing w:after="0" w:line="276" w:lineRule="auto"/>
        <w:jc w:val="both"/>
        <w:rPr>
          <w:rFonts w:ascii="Times New Roman" w:eastAsia="OfficinaSansBookC" w:hAnsi="Times New Roman" w:cs="Times New Roman"/>
          <w:sz w:val="24"/>
          <w:szCs w:val="24"/>
        </w:rPr>
      </w:pPr>
    </w:p>
    <w:p w:rsidR="0080058E" w:rsidRPr="0080058E" w:rsidRDefault="0080058E" w:rsidP="0080058E">
      <w:pPr>
        <w:spacing w:after="0" w:line="276" w:lineRule="auto"/>
        <w:jc w:val="both"/>
        <w:rPr>
          <w:rFonts w:ascii="Times New Roman" w:eastAsia="OfficinaSansBookC" w:hAnsi="Times New Roman" w:cs="Times New Roman"/>
          <w:sz w:val="24"/>
          <w:szCs w:val="24"/>
        </w:rPr>
      </w:pPr>
    </w:p>
    <w:p w:rsidR="0080058E" w:rsidRPr="0080058E" w:rsidRDefault="0080058E" w:rsidP="0080058E">
      <w:pPr>
        <w:spacing w:after="0" w:line="276" w:lineRule="auto"/>
        <w:jc w:val="both"/>
        <w:rPr>
          <w:rFonts w:ascii="Times New Roman" w:eastAsia="OfficinaSansBookC" w:hAnsi="Times New Roman" w:cs="Times New Roman"/>
          <w:sz w:val="24"/>
          <w:szCs w:val="24"/>
        </w:rPr>
        <w:sectPr w:rsidR="0080058E" w:rsidRPr="0080058E">
          <w:pgSz w:w="11906" w:h="16838"/>
          <w:pgMar w:top="1134" w:right="850" w:bottom="1134" w:left="1701" w:header="708" w:footer="708" w:gutter="0"/>
          <w:cols w:space="720"/>
        </w:sectPr>
      </w:pPr>
    </w:p>
    <w:p w:rsidR="0080058E" w:rsidRPr="0080058E" w:rsidRDefault="0080058E" w:rsidP="0080058E">
      <w:pPr>
        <w:pStyle w:val="1"/>
        <w:jc w:val="center"/>
        <w:rPr>
          <w:rFonts w:ascii="Times New Roman" w:eastAsia="OfficinaSansBookC" w:hAnsi="Times New Roman" w:cs="Times New Roman"/>
          <w:b/>
          <w:color w:val="auto"/>
          <w:sz w:val="24"/>
          <w:szCs w:val="24"/>
        </w:rPr>
      </w:pPr>
      <w:r w:rsidRPr="0080058E">
        <w:rPr>
          <w:rFonts w:ascii="Times New Roman" w:eastAsia="OfficinaSansBookC" w:hAnsi="Times New Roman" w:cs="Times New Roman"/>
          <w:b/>
          <w:color w:val="auto"/>
          <w:sz w:val="24"/>
          <w:szCs w:val="24"/>
        </w:rPr>
        <w:lastRenderedPageBreak/>
        <w:t>4. Контроль и оценка результатов освоения общеобразовательной дисциплины</w:t>
      </w:r>
    </w:p>
    <w:p w:rsidR="0080058E" w:rsidRPr="0080058E" w:rsidRDefault="0080058E" w:rsidP="0080058E">
      <w:pPr>
        <w:spacing w:after="0" w:line="276" w:lineRule="auto"/>
        <w:jc w:val="both"/>
        <w:rPr>
          <w:rFonts w:ascii="Times New Roman" w:eastAsia="OfficinaSansBookC" w:hAnsi="Times New Roman" w:cs="Times New Roman"/>
          <w:b/>
          <w:sz w:val="24"/>
          <w:szCs w:val="24"/>
        </w:rPr>
      </w:pPr>
    </w:p>
    <w:p w:rsidR="0080058E" w:rsidRPr="0080058E" w:rsidRDefault="0080058E" w:rsidP="0080058E">
      <w:pPr>
        <w:contextualSpacing/>
        <w:jc w:val="both"/>
        <w:rPr>
          <w:rFonts w:ascii="Times New Roman" w:hAnsi="Times New Roman" w:cs="Times New Roman"/>
          <w:sz w:val="24"/>
          <w:szCs w:val="24"/>
        </w:rPr>
      </w:pPr>
      <w:r w:rsidRPr="0080058E">
        <w:rPr>
          <w:rFonts w:ascii="Times New Roman" w:hAnsi="Times New Roman" w:cs="Times New Roman"/>
          <w:b/>
          <w:sz w:val="24"/>
          <w:szCs w:val="24"/>
        </w:rPr>
        <w:t>Контроль</w:t>
      </w:r>
      <w:r w:rsidRPr="0080058E">
        <w:rPr>
          <w:rFonts w:ascii="Times New Roman" w:hAnsi="Times New Roman" w:cs="Times New Roman"/>
          <w:sz w:val="24"/>
          <w:szCs w:val="24"/>
        </w:rPr>
        <w:t xml:space="preserve"> </w:t>
      </w:r>
      <w:r w:rsidRPr="0080058E">
        <w:rPr>
          <w:rFonts w:ascii="Times New Roman" w:hAnsi="Times New Roman" w:cs="Times New Roman"/>
          <w:b/>
          <w:sz w:val="24"/>
          <w:szCs w:val="24"/>
        </w:rPr>
        <w:t>и оценка</w:t>
      </w:r>
      <w:r w:rsidRPr="0080058E">
        <w:rPr>
          <w:rFonts w:ascii="Times New Roman" w:hAnsi="Times New Roman" w:cs="Times New Roman"/>
          <w:sz w:val="24"/>
          <w:szCs w:val="24"/>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w:t>
      </w:r>
    </w:p>
    <w:p w:rsidR="0080058E" w:rsidRPr="0080058E" w:rsidRDefault="0080058E" w:rsidP="0080058E">
      <w:pPr>
        <w:ind w:left="709"/>
        <w:contextualSpacing/>
        <w:jc w:val="both"/>
        <w:rPr>
          <w:rFonts w:ascii="Times New Roman" w:eastAsia="Times New Roman" w:hAnsi="Times New Roman" w:cs="Times New Roman"/>
          <w:b/>
          <w:sz w:val="24"/>
          <w:szCs w:val="24"/>
          <w:lang w:eastAsia="ru-RU"/>
        </w:rPr>
      </w:pPr>
    </w:p>
    <w:tbl>
      <w:tblPr>
        <w:tblStyle w:val="ac"/>
        <w:tblW w:w="9498" w:type="dxa"/>
        <w:tblInd w:w="-5" w:type="dxa"/>
        <w:tblLook w:val="04A0" w:firstRow="1" w:lastRow="0" w:firstColumn="1" w:lastColumn="0" w:noHBand="0" w:noVBand="1"/>
      </w:tblPr>
      <w:tblGrid>
        <w:gridCol w:w="4253"/>
        <w:gridCol w:w="2372"/>
        <w:gridCol w:w="2873"/>
      </w:tblGrid>
      <w:tr w:rsidR="0080058E" w:rsidRPr="0080058E" w:rsidTr="00277373">
        <w:tc>
          <w:tcPr>
            <w:tcW w:w="4253" w:type="dxa"/>
          </w:tcPr>
          <w:p w:rsidR="0080058E" w:rsidRPr="0080058E" w:rsidRDefault="0080058E" w:rsidP="00277373">
            <w:pPr>
              <w:contextualSpacing/>
              <w:jc w:val="center"/>
              <w:rPr>
                <w:rFonts w:ascii="Times New Roman" w:eastAsia="Times New Roman" w:hAnsi="Times New Roman" w:cs="Times New Roman"/>
                <w:b/>
                <w:sz w:val="24"/>
                <w:szCs w:val="24"/>
                <w:lang w:eastAsia="ru-RU"/>
              </w:rPr>
            </w:pPr>
            <w:r w:rsidRPr="0080058E">
              <w:rPr>
                <w:rFonts w:ascii="Times New Roman" w:hAnsi="Times New Roman" w:cs="Times New Roman"/>
                <w:b/>
                <w:iCs/>
                <w:sz w:val="24"/>
                <w:szCs w:val="24"/>
              </w:rPr>
              <w:t>Код и наименование формируемых компетенций</w:t>
            </w:r>
          </w:p>
        </w:tc>
        <w:tc>
          <w:tcPr>
            <w:tcW w:w="2372" w:type="dxa"/>
          </w:tcPr>
          <w:p w:rsidR="0080058E" w:rsidRPr="0080058E" w:rsidRDefault="0080058E" w:rsidP="00277373">
            <w:pPr>
              <w:contextualSpacing/>
              <w:jc w:val="center"/>
              <w:rPr>
                <w:rFonts w:ascii="Times New Roman" w:eastAsia="Times New Roman" w:hAnsi="Times New Roman" w:cs="Times New Roman"/>
                <w:b/>
                <w:sz w:val="24"/>
                <w:szCs w:val="24"/>
                <w:lang w:eastAsia="ru-RU"/>
              </w:rPr>
            </w:pPr>
            <w:r w:rsidRPr="0080058E">
              <w:rPr>
                <w:rFonts w:ascii="Times New Roman" w:hAnsi="Times New Roman" w:cs="Times New Roman"/>
                <w:b/>
                <w:iCs/>
                <w:sz w:val="24"/>
                <w:szCs w:val="24"/>
              </w:rPr>
              <w:t>Раздел/Тема</w:t>
            </w:r>
          </w:p>
        </w:tc>
        <w:tc>
          <w:tcPr>
            <w:tcW w:w="2873" w:type="dxa"/>
          </w:tcPr>
          <w:p w:rsidR="0080058E" w:rsidRPr="0080058E" w:rsidRDefault="0080058E" w:rsidP="00277373">
            <w:pPr>
              <w:contextualSpacing/>
              <w:jc w:val="center"/>
              <w:rPr>
                <w:rFonts w:ascii="Times New Roman" w:eastAsia="Times New Roman" w:hAnsi="Times New Roman" w:cs="Times New Roman"/>
                <w:b/>
                <w:sz w:val="24"/>
                <w:szCs w:val="24"/>
                <w:lang w:eastAsia="ru-RU"/>
              </w:rPr>
            </w:pPr>
            <w:r w:rsidRPr="0080058E">
              <w:rPr>
                <w:rFonts w:ascii="Times New Roman" w:hAnsi="Times New Roman" w:cs="Times New Roman"/>
                <w:b/>
                <w:iCs/>
                <w:sz w:val="24"/>
                <w:szCs w:val="24"/>
              </w:rPr>
              <w:t>Тип оценочных мероприятий</w:t>
            </w:r>
          </w:p>
        </w:tc>
      </w:tr>
      <w:tr w:rsidR="0080058E" w:rsidRPr="0080058E" w:rsidTr="00277373">
        <w:tc>
          <w:tcPr>
            <w:tcW w:w="4253" w:type="dxa"/>
          </w:tcPr>
          <w:p w:rsidR="0080058E" w:rsidRPr="0080058E" w:rsidRDefault="0080058E" w:rsidP="00277373">
            <w:pPr>
              <w:spacing w:line="276" w:lineRule="auto"/>
              <w:ind w:left="57" w:right="57"/>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rsidR="0080058E" w:rsidRPr="0080058E" w:rsidRDefault="0080058E" w:rsidP="00277373">
            <w:pPr>
              <w:spacing w:line="276" w:lineRule="auto"/>
              <w:ind w:left="57" w:right="57"/>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80058E" w:rsidRPr="0080058E" w:rsidRDefault="0080058E" w:rsidP="00277373">
            <w:pPr>
              <w:spacing w:line="276" w:lineRule="auto"/>
              <w:ind w:left="57" w:right="57"/>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ОК 04. Эффективно взаимодействовать и работать в коллективе и команде</w:t>
            </w:r>
          </w:p>
        </w:tc>
        <w:tc>
          <w:tcPr>
            <w:tcW w:w="2372" w:type="dxa"/>
          </w:tcPr>
          <w:p w:rsidR="0080058E" w:rsidRPr="0080058E" w:rsidRDefault="0080058E" w:rsidP="00277373">
            <w:pPr>
              <w:spacing w:line="276" w:lineRule="auto"/>
              <w:rPr>
                <w:rFonts w:ascii="Times New Roman" w:eastAsia="Times New Roman" w:hAnsi="Times New Roman" w:cs="Times New Roman"/>
                <w:sz w:val="24"/>
                <w:szCs w:val="24"/>
                <w:lang w:eastAsia="ru-RU"/>
              </w:rPr>
            </w:pPr>
            <w:r w:rsidRPr="0080058E">
              <w:rPr>
                <w:rFonts w:ascii="Times New Roman" w:eastAsia="OfficinaSansBookC" w:hAnsi="Times New Roman" w:cs="Times New Roman"/>
                <w:sz w:val="24"/>
                <w:szCs w:val="24"/>
              </w:rPr>
              <w:t>Р 1 Тема 1.1, 1.2, 1.3, 1.4, 1.5, 1.6, 1.7, 1.8</w:t>
            </w:r>
          </w:p>
        </w:tc>
        <w:tc>
          <w:tcPr>
            <w:tcW w:w="2873" w:type="dxa"/>
          </w:tcPr>
          <w:p w:rsidR="0080058E" w:rsidRPr="0080058E" w:rsidRDefault="0080058E" w:rsidP="00277373">
            <w:pP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Заполнение формы-резюме,</w:t>
            </w:r>
          </w:p>
          <w:p w:rsidR="0080058E" w:rsidRPr="0080058E" w:rsidRDefault="0080058E" w:rsidP="00277373">
            <w:pPr>
              <w:ind w:left="57" w:right="57"/>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Письма</w:t>
            </w:r>
          </w:p>
          <w:p w:rsidR="0080058E" w:rsidRPr="0080058E" w:rsidRDefault="0080058E" w:rsidP="00277373">
            <w:pPr>
              <w:ind w:left="57" w:right="57"/>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Презентация, </w:t>
            </w:r>
          </w:p>
          <w:p w:rsidR="0080058E" w:rsidRPr="0080058E" w:rsidRDefault="0080058E" w:rsidP="00277373">
            <w:pPr>
              <w:ind w:left="57" w:right="57"/>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 Ролевые игры</w:t>
            </w:r>
          </w:p>
          <w:p w:rsidR="0080058E" w:rsidRPr="0080058E" w:rsidRDefault="0080058E" w:rsidP="00277373">
            <w:pPr>
              <w:ind w:left="57" w:right="57"/>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Заметки </w:t>
            </w:r>
          </w:p>
          <w:p w:rsidR="0080058E" w:rsidRPr="0080058E" w:rsidRDefault="0080058E" w:rsidP="00277373">
            <w:pPr>
              <w:ind w:left="57" w:right="57"/>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Тесты</w:t>
            </w:r>
          </w:p>
          <w:p w:rsidR="0080058E" w:rsidRPr="0080058E" w:rsidRDefault="0080058E" w:rsidP="00277373">
            <w:pPr>
              <w:ind w:left="57" w:right="57"/>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Устный опрос. </w:t>
            </w:r>
          </w:p>
          <w:p w:rsidR="0080058E" w:rsidRPr="0080058E" w:rsidRDefault="0080058E" w:rsidP="00277373">
            <w:pPr>
              <w:ind w:left="57" w:right="57"/>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Выполнение заданий дифференцированного зачета</w:t>
            </w:r>
          </w:p>
        </w:tc>
      </w:tr>
      <w:tr w:rsidR="0080058E" w:rsidRPr="0080058E" w:rsidTr="00277373">
        <w:tc>
          <w:tcPr>
            <w:tcW w:w="4253" w:type="dxa"/>
          </w:tcPr>
          <w:p w:rsidR="0080058E" w:rsidRPr="0080058E" w:rsidRDefault="0080058E" w:rsidP="00277373">
            <w:pPr>
              <w:spacing w:line="276" w:lineRule="auto"/>
              <w:ind w:left="57" w:right="57"/>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rsidR="0080058E" w:rsidRPr="0080058E" w:rsidRDefault="0080058E" w:rsidP="00277373">
            <w:pPr>
              <w:spacing w:line="276" w:lineRule="auto"/>
              <w:ind w:left="57" w:right="57"/>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80058E" w:rsidRPr="0080058E" w:rsidRDefault="0080058E" w:rsidP="00277373">
            <w:pPr>
              <w:spacing w:line="276" w:lineRule="auto"/>
              <w:ind w:left="57" w:right="57"/>
              <w:rPr>
                <w:rFonts w:ascii="Times New Roman" w:eastAsia="Times New Roman" w:hAnsi="Times New Roman" w:cs="Times New Roman"/>
                <w:sz w:val="24"/>
                <w:szCs w:val="24"/>
              </w:rPr>
            </w:pPr>
            <w:r w:rsidRPr="0080058E">
              <w:rPr>
                <w:rFonts w:ascii="Times New Roman" w:eastAsia="Times New Roman" w:hAnsi="Times New Roman" w:cs="Times New Roman"/>
                <w:sz w:val="24"/>
                <w:szCs w:val="24"/>
              </w:rPr>
              <w:t>ОК 04. Эффективно взаимодействовать и работать в коллективе и команде</w:t>
            </w:r>
          </w:p>
          <w:p w:rsidR="0080058E" w:rsidRPr="0080058E" w:rsidRDefault="0080058E" w:rsidP="00277373">
            <w:pPr>
              <w:spacing w:line="276" w:lineRule="auto"/>
              <w:ind w:left="57" w:right="57"/>
              <w:rPr>
                <w:rFonts w:ascii="Times New Roman" w:eastAsia="OfficinaSansBookC" w:hAnsi="Times New Roman" w:cs="Times New Roman"/>
                <w:b/>
                <w:i/>
                <w:sz w:val="24"/>
                <w:szCs w:val="24"/>
              </w:rPr>
            </w:pPr>
            <w:r w:rsidRPr="0080058E">
              <w:rPr>
                <w:rFonts w:ascii="Times New Roman" w:eastAsia="Times New Roman" w:hAnsi="Times New Roman" w:cs="Times New Roman"/>
                <w:sz w:val="24"/>
                <w:szCs w:val="24"/>
              </w:rPr>
              <w:t>ОК 09. Пользоваться профессиональной документацией на государственном и иностранном языках</w:t>
            </w:r>
          </w:p>
        </w:tc>
        <w:tc>
          <w:tcPr>
            <w:tcW w:w="2372" w:type="dxa"/>
          </w:tcPr>
          <w:p w:rsidR="0080058E" w:rsidRPr="0080058E" w:rsidRDefault="0080058E" w:rsidP="00277373">
            <w:pPr>
              <w:spacing w:line="276" w:lineRule="auto"/>
              <w:rPr>
                <w:rFonts w:ascii="Times New Roman" w:eastAsia="Times New Roman" w:hAnsi="Times New Roman" w:cs="Times New Roman"/>
                <w:sz w:val="24"/>
                <w:szCs w:val="24"/>
                <w:lang w:eastAsia="ru-RU"/>
              </w:rPr>
            </w:pPr>
            <w:r w:rsidRPr="0080058E">
              <w:rPr>
                <w:rFonts w:ascii="Times New Roman" w:eastAsia="OfficinaSansBookC" w:hAnsi="Times New Roman" w:cs="Times New Roman"/>
                <w:sz w:val="24"/>
                <w:szCs w:val="24"/>
              </w:rPr>
              <w:t xml:space="preserve">Р 2 Тема 2.1, 2.2, 2.3, 2.4 </w:t>
            </w:r>
          </w:p>
        </w:tc>
        <w:tc>
          <w:tcPr>
            <w:tcW w:w="2873" w:type="dxa"/>
          </w:tcPr>
          <w:p w:rsidR="0080058E" w:rsidRPr="0080058E" w:rsidRDefault="0080058E" w:rsidP="00277373">
            <w:pP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Тесты </w:t>
            </w:r>
          </w:p>
          <w:p w:rsidR="0080058E" w:rsidRPr="0080058E" w:rsidRDefault="0080058E" w:rsidP="00277373">
            <w:pP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Проект. </w:t>
            </w:r>
          </w:p>
          <w:p w:rsidR="0080058E" w:rsidRPr="0080058E" w:rsidRDefault="0080058E" w:rsidP="00277373">
            <w:pP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Ролевые игры</w:t>
            </w:r>
          </w:p>
          <w:p w:rsidR="0080058E" w:rsidRPr="0080058E" w:rsidRDefault="0080058E" w:rsidP="00277373">
            <w:pPr>
              <w:rPr>
                <w:rFonts w:ascii="Times New Roman" w:eastAsia="OfficinaSansBookC" w:hAnsi="Times New Roman" w:cs="Times New Roman"/>
                <w:b/>
                <w:sz w:val="24"/>
                <w:szCs w:val="24"/>
              </w:rPr>
            </w:pPr>
            <w:r w:rsidRPr="0080058E">
              <w:rPr>
                <w:rFonts w:ascii="Times New Roman" w:eastAsia="OfficinaSansBookC" w:hAnsi="Times New Roman" w:cs="Times New Roman"/>
                <w:sz w:val="24"/>
                <w:szCs w:val="24"/>
              </w:rPr>
              <w:t xml:space="preserve">Круглый стол-дебаты   </w:t>
            </w:r>
          </w:p>
          <w:p w:rsidR="0080058E" w:rsidRPr="0080058E" w:rsidRDefault="0080058E" w:rsidP="00277373">
            <w:pPr>
              <w:tabs>
                <w:tab w:val="left" w:pos="1252"/>
              </w:tabs>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 Разработка плана продвижения колледжа</w:t>
            </w:r>
          </w:p>
          <w:p w:rsidR="0080058E" w:rsidRPr="0080058E" w:rsidRDefault="0080058E" w:rsidP="00277373">
            <w:pPr>
              <w:ind w:left="57" w:right="57"/>
              <w:rPr>
                <w:rFonts w:ascii="Times New Roman" w:eastAsia="Times New Roman" w:hAnsi="Times New Roman" w:cs="Times New Roman"/>
                <w:b/>
                <w:sz w:val="24"/>
                <w:szCs w:val="24"/>
                <w:lang w:eastAsia="ru-RU"/>
              </w:rPr>
            </w:pPr>
            <w:r w:rsidRPr="0080058E">
              <w:rPr>
                <w:rFonts w:ascii="Times New Roman" w:eastAsia="OfficinaSansBookC" w:hAnsi="Times New Roman" w:cs="Times New Roman"/>
                <w:sz w:val="24"/>
                <w:szCs w:val="24"/>
              </w:rPr>
              <w:t>Выполнение заданий дифференцированного зачета</w:t>
            </w:r>
          </w:p>
        </w:tc>
      </w:tr>
      <w:tr w:rsidR="0080058E" w:rsidRPr="0080058E" w:rsidTr="00277373">
        <w:tc>
          <w:tcPr>
            <w:tcW w:w="4253" w:type="dxa"/>
          </w:tcPr>
          <w:p w:rsidR="0080058E" w:rsidRPr="0080058E" w:rsidRDefault="0080058E" w:rsidP="00277373">
            <w:pPr>
              <w:spacing w:line="276" w:lineRule="auto"/>
              <w:ind w:left="57" w:right="57"/>
              <w:rPr>
                <w:rFonts w:ascii="Times New Roman" w:eastAsia="Times New Roman" w:hAnsi="Times New Roman" w:cs="Times New Roman"/>
                <w:sz w:val="24"/>
                <w:szCs w:val="24"/>
              </w:rPr>
            </w:pPr>
            <w:r w:rsidRPr="0080058E">
              <w:rPr>
                <w:rFonts w:ascii="Times New Roman" w:eastAsia="OfficinaSansBookC" w:hAnsi="Times New Roman" w:cs="Times New Roman"/>
                <w:sz w:val="24"/>
                <w:szCs w:val="24"/>
              </w:rPr>
              <w:t>ПК</w:t>
            </w:r>
            <w:r w:rsidRPr="0080058E">
              <w:rPr>
                <w:rFonts w:ascii="Times New Roman" w:hAnsi="Times New Roman" w:cs="Times New Roman"/>
                <w:sz w:val="24"/>
                <w:szCs w:val="24"/>
              </w:rPr>
              <w:t xml:space="preserve"> 1.3 Осуществлять выбор поставщиков, перевозчиков, определять тип посредников и каналы распределения</w:t>
            </w:r>
          </w:p>
        </w:tc>
        <w:tc>
          <w:tcPr>
            <w:tcW w:w="2372" w:type="dxa"/>
          </w:tcPr>
          <w:p w:rsidR="0080058E" w:rsidRPr="0080058E" w:rsidRDefault="0080058E" w:rsidP="00277373">
            <w:pPr>
              <w:spacing w:line="276" w:lineRule="auto"/>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Р. 2. Тема 2.2</w:t>
            </w:r>
          </w:p>
        </w:tc>
        <w:tc>
          <w:tcPr>
            <w:tcW w:w="2873" w:type="dxa"/>
          </w:tcPr>
          <w:p w:rsidR="0080058E" w:rsidRPr="0080058E" w:rsidRDefault="0080058E" w:rsidP="00277373">
            <w:pP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Тесты </w:t>
            </w:r>
          </w:p>
          <w:p w:rsidR="0080058E" w:rsidRPr="0080058E" w:rsidRDefault="0080058E" w:rsidP="00277373">
            <w:pP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Проект. </w:t>
            </w:r>
          </w:p>
          <w:p w:rsidR="0080058E" w:rsidRPr="0080058E" w:rsidRDefault="0080058E" w:rsidP="00277373">
            <w:pP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Ролевые игры</w:t>
            </w:r>
          </w:p>
          <w:p w:rsidR="0080058E" w:rsidRPr="0080058E" w:rsidRDefault="0080058E" w:rsidP="00277373">
            <w:pPr>
              <w:rPr>
                <w:rFonts w:ascii="Times New Roman" w:eastAsia="OfficinaSansBookC" w:hAnsi="Times New Roman" w:cs="Times New Roman"/>
                <w:b/>
                <w:sz w:val="24"/>
                <w:szCs w:val="24"/>
              </w:rPr>
            </w:pPr>
            <w:r w:rsidRPr="0080058E">
              <w:rPr>
                <w:rFonts w:ascii="Times New Roman" w:eastAsia="OfficinaSansBookC" w:hAnsi="Times New Roman" w:cs="Times New Roman"/>
                <w:sz w:val="24"/>
                <w:szCs w:val="24"/>
              </w:rPr>
              <w:t xml:space="preserve">Круглый стол-дебаты   </w:t>
            </w:r>
          </w:p>
          <w:p w:rsidR="0080058E" w:rsidRPr="0080058E" w:rsidRDefault="0080058E" w:rsidP="00277373">
            <w:pPr>
              <w:tabs>
                <w:tab w:val="left" w:pos="1252"/>
              </w:tabs>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 xml:space="preserve"> Разработка плана продвижения колледжа</w:t>
            </w:r>
          </w:p>
          <w:p w:rsidR="0080058E" w:rsidRPr="0080058E" w:rsidRDefault="0080058E" w:rsidP="00277373">
            <w:pPr>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Выполнение заданий дифференцированного зачета</w:t>
            </w:r>
          </w:p>
        </w:tc>
      </w:tr>
      <w:tr w:rsidR="0080058E" w:rsidRPr="0080058E" w:rsidTr="00277373">
        <w:tc>
          <w:tcPr>
            <w:tcW w:w="4253" w:type="dxa"/>
          </w:tcPr>
          <w:p w:rsidR="0080058E" w:rsidRPr="0080058E" w:rsidRDefault="0080058E" w:rsidP="00277373">
            <w:pPr>
              <w:pStyle w:val="s1"/>
              <w:shd w:val="clear" w:color="auto" w:fill="FFFFFF"/>
              <w:spacing w:before="0" w:beforeAutospacing="0" w:after="300" w:afterAutospacing="0"/>
            </w:pPr>
            <w:r w:rsidRPr="0080058E">
              <w:t xml:space="preserve"> ПК 3.3. Рассчитывать и анализировать логистические издержки.</w:t>
            </w:r>
          </w:p>
          <w:p w:rsidR="0080058E" w:rsidRPr="0080058E" w:rsidRDefault="0080058E" w:rsidP="00277373">
            <w:pPr>
              <w:pStyle w:val="s1"/>
              <w:shd w:val="clear" w:color="auto" w:fill="FFFFFF"/>
              <w:spacing w:before="0" w:beforeAutospacing="0" w:after="300" w:afterAutospacing="0"/>
            </w:pPr>
          </w:p>
          <w:p w:rsidR="0080058E" w:rsidRPr="0080058E" w:rsidRDefault="0080058E" w:rsidP="00277373">
            <w:pPr>
              <w:spacing w:line="276" w:lineRule="auto"/>
              <w:ind w:left="57" w:right="57"/>
              <w:rPr>
                <w:rFonts w:ascii="Times New Roman" w:eastAsia="OfficinaSansBookC" w:hAnsi="Times New Roman" w:cs="Times New Roman"/>
                <w:b/>
                <w:sz w:val="24"/>
                <w:szCs w:val="24"/>
              </w:rPr>
            </w:pPr>
          </w:p>
        </w:tc>
        <w:tc>
          <w:tcPr>
            <w:tcW w:w="2372" w:type="dxa"/>
          </w:tcPr>
          <w:p w:rsidR="0080058E" w:rsidRPr="0080058E" w:rsidRDefault="0080058E" w:rsidP="00277373">
            <w:pPr>
              <w:spacing w:line="276" w:lineRule="auto"/>
              <w:rPr>
                <w:rFonts w:ascii="Times New Roman" w:eastAsia="OfficinaSansBookC" w:hAnsi="Times New Roman" w:cs="Times New Roman"/>
                <w:sz w:val="24"/>
                <w:szCs w:val="24"/>
              </w:rPr>
            </w:pPr>
            <w:r w:rsidRPr="0080058E">
              <w:rPr>
                <w:rFonts w:ascii="Times New Roman" w:eastAsia="OfficinaSansBookC" w:hAnsi="Times New Roman" w:cs="Times New Roman"/>
                <w:sz w:val="24"/>
                <w:szCs w:val="24"/>
              </w:rPr>
              <w:t>Р. 2. Тема 2.3</w:t>
            </w:r>
          </w:p>
        </w:tc>
        <w:tc>
          <w:tcPr>
            <w:tcW w:w="2873" w:type="dxa"/>
          </w:tcPr>
          <w:p w:rsidR="0080058E" w:rsidRPr="0080058E" w:rsidRDefault="0080058E" w:rsidP="00277373">
            <w:pPr>
              <w:pBdr>
                <w:top w:val="none" w:sz="4" w:space="0" w:color="000000"/>
                <w:left w:val="none" w:sz="4" w:space="0" w:color="000000"/>
                <w:bottom w:val="none" w:sz="4" w:space="0" w:color="000000"/>
                <w:right w:val="none" w:sz="4" w:space="0" w:color="000000"/>
              </w:pBdr>
              <w:spacing w:line="276" w:lineRule="auto"/>
              <w:rPr>
                <w:rFonts w:ascii="Times New Roman" w:hAnsi="Times New Roman" w:cs="Times New Roman"/>
                <w:sz w:val="24"/>
                <w:szCs w:val="24"/>
              </w:rPr>
            </w:pPr>
            <w:r w:rsidRPr="0080058E">
              <w:rPr>
                <w:rFonts w:ascii="Times New Roman" w:hAnsi="Times New Roman" w:cs="Times New Roman"/>
                <w:sz w:val="24"/>
                <w:szCs w:val="24"/>
              </w:rPr>
              <w:t>Устный опрос</w:t>
            </w:r>
          </w:p>
          <w:p w:rsidR="0080058E" w:rsidRPr="0080058E" w:rsidRDefault="0080058E" w:rsidP="00277373">
            <w:pPr>
              <w:pBdr>
                <w:top w:val="none" w:sz="4" w:space="0" w:color="000000"/>
                <w:left w:val="none" w:sz="4" w:space="0" w:color="000000"/>
                <w:bottom w:val="none" w:sz="4" w:space="0" w:color="000000"/>
                <w:right w:val="none" w:sz="4" w:space="0" w:color="000000"/>
              </w:pBdr>
              <w:spacing w:line="276" w:lineRule="auto"/>
              <w:rPr>
                <w:rFonts w:ascii="Times New Roman" w:hAnsi="Times New Roman" w:cs="Times New Roman"/>
                <w:sz w:val="24"/>
                <w:szCs w:val="24"/>
              </w:rPr>
            </w:pPr>
            <w:r w:rsidRPr="0080058E">
              <w:rPr>
                <w:rFonts w:ascii="Times New Roman" w:hAnsi="Times New Roman" w:cs="Times New Roman"/>
                <w:sz w:val="24"/>
                <w:szCs w:val="24"/>
              </w:rPr>
              <w:t>Познавательные задания</w:t>
            </w:r>
          </w:p>
          <w:p w:rsidR="0080058E" w:rsidRPr="0080058E" w:rsidRDefault="0080058E" w:rsidP="00277373">
            <w:pPr>
              <w:pStyle w:val="a9"/>
              <w:widowControl w:val="0"/>
              <w:pBdr>
                <w:top w:val="none" w:sz="4" w:space="0" w:color="000000"/>
                <w:left w:val="none" w:sz="4" w:space="0" w:color="000000"/>
                <w:bottom w:val="none" w:sz="4" w:space="0" w:color="000000"/>
                <w:right w:val="none" w:sz="4" w:space="0" w:color="000000"/>
              </w:pBdr>
              <w:tabs>
                <w:tab w:val="left" w:pos="331"/>
              </w:tabs>
              <w:suppressAutoHyphens w:val="0"/>
              <w:spacing w:after="0"/>
              <w:ind w:left="82"/>
              <w:rPr>
                <w:rFonts w:ascii="Times New Roman" w:hAnsi="Times New Roman"/>
                <w:sz w:val="24"/>
                <w:szCs w:val="24"/>
                <w:lang w:eastAsia="en-US"/>
              </w:rPr>
            </w:pPr>
            <w:r w:rsidRPr="0080058E">
              <w:rPr>
                <w:rFonts w:ascii="Times New Roman" w:hAnsi="Times New Roman"/>
                <w:sz w:val="24"/>
                <w:szCs w:val="24"/>
                <w:lang w:eastAsia="en-US"/>
              </w:rPr>
              <w:t>Задания к документам, содержащим социальную  информацию</w:t>
            </w:r>
          </w:p>
          <w:p w:rsidR="0080058E" w:rsidRPr="0080058E" w:rsidRDefault="0080058E" w:rsidP="00277373">
            <w:pPr>
              <w:pStyle w:val="a9"/>
              <w:widowControl w:val="0"/>
              <w:pBdr>
                <w:top w:val="none" w:sz="4" w:space="0" w:color="000000"/>
                <w:left w:val="none" w:sz="4" w:space="0" w:color="000000"/>
                <w:bottom w:val="none" w:sz="4" w:space="0" w:color="000000"/>
                <w:right w:val="none" w:sz="4" w:space="0" w:color="000000"/>
              </w:pBdr>
              <w:tabs>
                <w:tab w:val="left" w:pos="331"/>
              </w:tabs>
              <w:suppressAutoHyphens w:val="0"/>
              <w:spacing w:after="0"/>
              <w:ind w:left="82"/>
              <w:rPr>
                <w:rFonts w:ascii="Times New Roman" w:hAnsi="Times New Roman"/>
                <w:sz w:val="24"/>
                <w:szCs w:val="24"/>
                <w:lang w:eastAsia="en-US"/>
              </w:rPr>
            </w:pPr>
            <w:r w:rsidRPr="0080058E">
              <w:rPr>
                <w:rFonts w:ascii="Times New Roman" w:hAnsi="Times New Roman"/>
                <w:sz w:val="24"/>
                <w:szCs w:val="24"/>
                <w:lang w:eastAsia="en-US"/>
              </w:rPr>
              <w:t>Проектные задания</w:t>
            </w:r>
          </w:p>
          <w:p w:rsidR="0080058E" w:rsidRPr="0080058E" w:rsidRDefault="0080058E" w:rsidP="00277373">
            <w:pPr>
              <w:pBdr>
                <w:top w:val="none" w:sz="4" w:space="0" w:color="000000"/>
                <w:left w:val="none" w:sz="4" w:space="0" w:color="000000"/>
                <w:bottom w:val="none" w:sz="4" w:space="0" w:color="000000"/>
                <w:right w:val="none" w:sz="4" w:space="0" w:color="000000"/>
              </w:pBdr>
              <w:spacing w:line="276" w:lineRule="auto"/>
              <w:rPr>
                <w:rFonts w:ascii="Times New Roman" w:hAnsi="Times New Roman" w:cs="Times New Roman"/>
                <w:sz w:val="24"/>
                <w:szCs w:val="24"/>
              </w:rPr>
            </w:pPr>
            <w:r w:rsidRPr="0080058E">
              <w:rPr>
                <w:rFonts w:ascii="Times New Roman" w:hAnsi="Times New Roman" w:cs="Times New Roman"/>
                <w:sz w:val="24"/>
                <w:szCs w:val="24"/>
              </w:rPr>
              <w:t>Тестирование</w:t>
            </w:r>
          </w:p>
          <w:p w:rsidR="0080058E" w:rsidRPr="0080058E" w:rsidRDefault="0080058E" w:rsidP="00277373">
            <w:pPr>
              <w:rPr>
                <w:rFonts w:ascii="Times New Roman" w:eastAsia="OfficinaSansBookC" w:hAnsi="Times New Roman" w:cs="Times New Roman"/>
                <w:sz w:val="24"/>
                <w:szCs w:val="24"/>
              </w:rPr>
            </w:pPr>
            <w:r w:rsidRPr="0080058E">
              <w:rPr>
                <w:rFonts w:ascii="Times New Roman" w:hAnsi="Times New Roman" w:cs="Times New Roman"/>
                <w:sz w:val="24"/>
                <w:szCs w:val="24"/>
              </w:rPr>
              <w:t>Самооценка и взаимооценка знаний /умений обучающихся</w:t>
            </w:r>
          </w:p>
        </w:tc>
      </w:tr>
    </w:tbl>
    <w:p w:rsidR="0080058E" w:rsidRPr="0080058E" w:rsidRDefault="0080058E" w:rsidP="0080058E">
      <w:pPr>
        <w:ind w:left="709"/>
        <w:contextualSpacing/>
        <w:jc w:val="both"/>
        <w:rPr>
          <w:rFonts w:ascii="Times New Roman" w:eastAsia="Times New Roman" w:hAnsi="Times New Roman" w:cs="Times New Roman"/>
          <w:b/>
          <w:sz w:val="24"/>
          <w:szCs w:val="24"/>
          <w:lang w:eastAsia="ru-RU"/>
        </w:rPr>
      </w:pPr>
    </w:p>
    <w:p w:rsidR="0080058E" w:rsidRPr="0080058E" w:rsidRDefault="0080058E" w:rsidP="0080058E">
      <w:pPr>
        <w:spacing w:after="0" w:line="276" w:lineRule="auto"/>
        <w:jc w:val="both"/>
        <w:rPr>
          <w:rFonts w:ascii="Times New Roman" w:eastAsia="OfficinaSansBookC" w:hAnsi="Times New Roman" w:cs="Times New Roman"/>
          <w:b/>
          <w:sz w:val="24"/>
          <w:szCs w:val="24"/>
        </w:rPr>
      </w:pPr>
    </w:p>
    <w:p w:rsidR="00A047A9" w:rsidRPr="00A047A9" w:rsidRDefault="00A047A9">
      <w:pPr>
        <w:rPr>
          <w:vanish/>
          <w:specVanish/>
        </w:rPr>
      </w:pPr>
    </w:p>
    <w:p w:rsidR="00A047A9" w:rsidRDefault="00A047A9" w:rsidP="00A047A9">
      <w:r>
        <w:t xml:space="preserve"> </w:t>
      </w:r>
    </w:p>
    <w:p w:rsidR="00A047A9" w:rsidRDefault="00A047A9" w:rsidP="00A047A9"/>
    <w:p w:rsidR="00A047A9" w:rsidRDefault="00A047A9" w:rsidP="00A047A9"/>
    <w:tbl>
      <w:tblPr>
        <w:tblW w:w="0" w:type="auto"/>
        <w:tblCellSpacing w:w="15"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9445"/>
      </w:tblGrid>
      <w:tr w:rsidR="00A047A9" w:rsidTr="00A047A9">
        <w:trPr>
          <w:tblCellSpacing w:w="15" w:type="dxa"/>
        </w:trPr>
        <w:tc>
          <w:tcPr>
            <w:tcW w:w="0" w:type="auto"/>
            <w:tcBorders>
              <w:top w:val="nil"/>
              <w:left w:val="nil"/>
              <w:bottom w:val="nil"/>
              <w:right w:val="nil"/>
            </w:tcBorders>
            <w:tcMar>
              <w:top w:w="15" w:type="dxa"/>
              <w:left w:w="15" w:type="dxa"/>
              <w:bottom w:w="15" w:type="dxa"/>
              <w:right w:w="15" w:type="dxa"/>
            </w:tcMar>
            <w:hideMark/>
          </w:tcPr>
          <w:p w:rsidR="00A047A9" w:rsidRDefault="00A047A9">
            <w:pPr>
              <w:pStyle w:val="afe"/>
              <w:spacing w:before="0" w:beforeAutospacing="0" w:line="199" w:lineRule="auto"/>
              <w:outlineLvl w:val="7"/>
              <w:rPr>
                <w:rFonts w:eastAsiaTheme="minorEastAsia"/>
                <w:b/>
                <w:bCs/>
                <w:sz w:val="20"/>
                <w:lang w:eastAsia="ru-RU"/>
              </w:rPr>
            </w:pPr>
            <w:r>
              <w:rPr>
                <w:b/>
                <w:bCs/>
                <w:sz w:val="20"/>
              </w:rPr>
              <w:t>ДОКУМЕНТ ПОДПИСАН ЭЛЕКТРОННОЙ ПОДПИСЬЮ</w:t>
            </w:r>
          </w:p>
        </w:tc>
      </w:tr>
      <w:tr w:rsidR="00A047A9" w:rsidTr="00A047A9">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971"/>
              <w:gridCol w:w="8384"/>
            </w:tblGrid>
            <w:tr w:rsidR="00A047A9">
              <w:trPr>
                <w:tblCellSpacing w:w="15" w:type="dxa"/>
              </w:trPr>
              <w:tc>
                <w:tcPr>
                  <w:tcW w:w="500" w:type="pct"/>
                  <w:tcMar>
                    <w:top w:w="15" w:type="dxa"/>
                    <w:left w:w="15" w:type="dxa"/>
                    <w:bottom w:w="15" w:type="dxa"/>
                    <w:right w:w="15" w:type="dxa"/>
                  </w:tcMar>
                  <w:hideMark/>
                </w:tcPr>
                <w:p w:rsidR="00A047A9" w:rsidRDefault="00A047A9">
                  <w:pPr>
                    <w:spacing w:after="100" w:afterAutospacing="1" w:line="199" w:lineRule="auto"/>
                    <w:outlineLvl w:val="7"/>
                    <w:rPr>
                      <w:rFonts w:eastAsia="Times New Roman"/>
                      <w:sz w:val="20"/>
                    </w:rPr>
                  </w:pPr>
                  <w:r>
                    <w:rPr>
                      <w:rFonts w:eastAsia="Times New Roman"/>
                      <w:noProof/>
                      <w:sz w:val="20"/>
                      <w:lang w:eastAsia="ru-RU"/>
                    </w:rPr>
                    <w:drawing>
                      <wp:inline distT="0" distB="0" distL="0" distR="0">
                        <wp:extent cx="381000" cy="381000"/>
                        <wp:effectExtent l="0" t="0" r="0" b="0"/>
                        <wp:docPr id="1" name="Рисунок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ng"/>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c>
                <w:tcPr>
                  <w:tcW w:w="4500" w:type="pct"/>
                  <w:tcMar>
                    <w:top w:w="15" w:type="dxa"/>
                    <w:left w:w="15" w:type="dxa"/>
                    <w:bottom w:w="15" w:type="dxa"/>
                    <w:right w:w="15" w:type="dxa"/>
                  </w:tcMar>
                  <w:hideMark/>
                </w:tcPr>
                <w:p w:rsidR="00A047A9" w:rsidRDefault="00A047A9">
                  <w:pPr>
                    <w:pStyle w:val="afe"/>
                    <w:spacing w:before="0" w:beforeAutospacing="0" w:line="199" w:lineRule="auto"/>
                    <w:outlineLvl w:val="7"/>
                    <w:rPr>
                      <w:rFonts w:eastAsiaTheme="minorEastAsia"/>
                      <w:b/>
                      <w:bCs/>
                      <w:sz w:val="20"/>
                    </w:rPr>
                  </w:pPr>
                  <w:r>
                    <w:rPr>
                      <w:b/>
                      <w:bCs/>
                      <w:sz w:val="20"/>
                    </w:rPr>
                    <w:t>ПОДЛИННОСТЬ ДОКУМЕНТА ПОДТВЕРЖДЕНА.</w:t>
                  </w:r>
                  <w:r>
                    <w:rPr>
                      <w:b/>
                      <w:bCs/>
                      <w:sz w:val="20"/>
                    </w:rPr>
                    <w:br/>
                    <w:t>ПРОВЕРЕНО В ПРОГРАММЕ КРИПТОАРМ.</w:t>
                  </w:r>
                </w:p>
              </w:tc>
            </w:tr>
          </w:tbl>
          <w:p w:rsidR="00A047A9" w:rsidRDefault="00A047A9">
            <w:pPr>
              <w:rPr>
                <w:rFonts w:eastAsia="Times New Roman"/>
                <w:sz w:val="20"/>
                <w:szCs w:val="20"/>
              </w:rPr>
            </w:pPr>
          </w:p>
        </w:tc>
      </w:tr>
      <w:tr w:rsidR="00A047A9" w:rsidTr="00A047A9">
        <w:trPr>
          <w:tblCellSpacing w:w="15" w:type="dxa"/>
        </w:trPr>
        <w:tc>
          <w:tcPr>
            <w:tcW w:w="0" w:type="auto"/>
            <w:tcBorders>
              <w:top w:val="nil"/>
              <w:left w:val="nil"/>
              <w:bottom w:val="nil"/>
              <w:right w:val="nil"/>
            </w:tcBorders>
            <w:tcMar>
              <w:top w:w="15" w:type="dxa"/>
              <w:left w:w="15" w:type="dxa"/>
              <w:bottom w:w="15" w:type="dxa"/>
              <w:right w:w="15" w:type="dxa"/>
            </w:tcMar>
            <w:hideMark/>
          </w:tcPr>
          <w:p w:rsidR="00A047A9" w:rsidRDefault="00A047A9">
            <w:pPr>
              <w:pStyle w:val="afe"/>
              <w:spacing w:before="0" w:beforeAutospacing="0" w:line="199" w:lineRule="auto"/>
              <w:outlineLvl w:val="7"/>
              <w:rPr>
                <w:rFonts w:eastAsiaTheme="minorEastAsia"/>
                <w:b/>
                <w:bCs/>
                <w:sz w:val="20"/>
              </w:rPr>
            </w:pPr>
            <w:r>
              <w:rPr>
                <w:b/>
                <w:bCs/>
                <w:sz w:val="20"/>
              </w:rPr>
              <w:t xml:space="preserve">ПОДПИСЬ </w:t>
            </w:r>
          </w:p>
        </w:tc>
      </w:tr>
      <w:tr w:rsidR="00A047A9" w:rsidTr="00A047A9">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2824"/>
              <w:gridCol w:w="6531"/>
            </w:tblGrid>
            <w:tr w:rsidR="00A047A9">
              <w:trPr>
                <w:tblCellSpacing w:w="15" w:type="dxa"/>
              </w:trPr>
              <w:tc>
                <w:tcPr>
                  <w:tcW w:w="1250" w:type="pct"/>
                  <w:tcMar>
                    <w:top w:w="15" w:type="dxa"/>
                    <w:left w:w="15" w:type="dxa"/>
                    <w:bottom w:w="15" w:type="dxa"/>
                    <w:right w:w="15" w:type="dxa"/>
                  </w:tcMar>
                  <w:hideMark/>
                </w:tcPr>
                <w:p w:rsidR="00A047A9" w:rsidRDefault="00A047A9">
                  <w:pPr>
                    <w:rPr>
                      <w:b/>
                      <w:bCs/>
                      <w:sz w:val="20"/>
                    </w:rPr>
                  </w:pPr>
                </w:p>
              </w:tc>
              <w:tc>
                <w:tcPr>
                  <w:tcW w:w="3750" w:type="pct"/>
                  <w:tcMar>
                    <w:top w:w="15" w:type="dxa"/>
                    <w:left w:w="15" w:type="dxa"/>
                    <w:bottom w:w="15" w:type="dxa"/>
                    <w:right w:w="15" w:type="dxa"/>
                  </w:tcMar>
                  <w:hideMark/>
                </w:tcPr>
                <w:p w:rsidR="00A047A9" w:rsidRDefault="00A047A9">
                  <w:pPr>
                    <w:rPr>
                      <w:rFonts w:eastAsia="Times New Roman"/>
                      <w:sz w:val="20"/>
                      <w:szCs w:val="20"/>
                    </w:rPr>
                  </w:pPr>
                </w:p>
              </w:tc>
            </w:tr>
            <w:tr w:rsidR="00A047A9">
              <w:trPr>
                <w:tblCellSpacing w:w="15" w:type="dxa"/>
              </w:trPr>
              <w:tc>
                <w:tcPr>
                  <w:tcW w:w="1500" w:type="pct"/>
                  <w:tcMar>
                    <w:top w:w="15" w:type="dxa"/>
                    <w:left w:w="15" w:type="dxa"/>
                    <w:bottom w:w="15" w:type="dxa"/>
                    <w:right w:w="15" w:type="dxa"/>
                  </w:tcMar>
                  <w:hideMark/>
                </w:tcPr>
                <w:p w:rsidR="00A047A9" w:rsidRDefault="00A047A9">
                  <w:pPr>
                    <w:spacing w:after="100" w:afterAutospacing="1" w:line="199" w:lineRule="auto"/>
                    <w:outlineLvl w:val="7"/>
                    <w:rPr>
                      <w:rFonts w:eastAsia="Times New Roman"/>
                      <w:sz w:val="20"/>
                      <w:szCs w:val="24"/>
                    </w:rPr>
                  </w:pPr>
                  <w:r>
                    <w:rPr>
                      <w:rFonts w:eastAsia="Times New Roman"/>
                      <w:b/>
                      <w:bCs/>
                      <w:sz w:val="20"/>
                    </w:rPr>
                    <w:t xml:space="preserve">Общий статус подписи: </w:t>
                  </w:r>
                </w:p>
              </w:tc>
              <w:tc>
                <w:tcPr>
                  <w:tcW w:w="3500" w:type="pct"/>
                  <w:tcMar>
                    <w:top w:w="15" w:type="dxa"/>
                    <w:left w:w="15" w:type="dxa"/>
                    <w:bottom w:w="15" w:type="dxa"/>
                    <w:right w:w="15" w:type="dxa"/>
                  </w:tcMar>
                  <w:hideMark/>
                </w:tcPr>
                <w:p w:rsidR="00A047A9" w:rsidRDefault="00A047A9">
                  <w:pPr>
                    <w:spacing w:after="100" w:afterAutospacing="1" w:line="199" w:lineRule="auto"/>
                    <w:outlineLvl w:val="7"/>
                    <w:rPr>
                      <w:rFonts w:eastAsia="Times New Roman"/>
                      <w:sz w:val="20"/>
                    </w:rPr>
                  </w:pPr>
                  <w:r>
                    <w:rPr>
                      <w:rFonts w:eastAsia="Times New Roman"/>
                      <w:sz w:val="20"/>
                    </w:rPr>
                    <w:t>Подпись верна</w:t>
                  </w:r>
                </w:p>
              </w:tc>
            </w:tr>
            <w:tr w:rsidR="00A047A9">
              <w:trPr>
                <w:tblCellSpacing w:w="15" w:type="dxa"/>
              </w:trPr>
              <w:tc>
                <w:tcPr>
                  <w:tcW w:w="0" w:type="auto"/>
                  <w:tcMar>
                    <w:top w:w="15" w:type="dxa"/>
                    <w:left w:w="15" w:type="dxa"/>
                    <w:bottom w:w="15" w:type="dxa"/>
                    <w:right w:w="15" w:type="dxa"/>
                  </w:tcMar>
                  <w:hideMark/>
                </w:tcPr>
                <w:p w:rsidR="00A047A9" w:rsidRDefault="00A047A9">
                  <w:pPr>
                    <w:spacing w:after="100" w:afterAutospacing="1" w:line="199" w:lineRule="auto"/>
                    <w:outlineLvl w:val="7"/>
                    <w:rPr>
                      <w:rFonts w:eastAsia="Times New Roman"/>
                      <w:sz w:val="20"/>
                    </w:rPr>
                  </w:pPr>
                  <w:r>
                    <w:rPr>
                      <w:rFonts w:eastAsia="Times New Roman"/>
                      <w:b/>
                      <w:bCs/>
                      <w:sz w:val="20"/>
                    </w:rPr>
                    <w:t xml:space="preserve">Сертификат: </w:t>
                  </w:r>
                </w:p>
              </w:tc>
              <w:tc>
                <w:tcPr>
                  <w:tcW w:w="0" w:type="auto"/>
                  <w:tcMar>
                    <w:top w:w="15" w:type="dxa"/>
                    <w:left w:w="15" w:type="dxa"/>
                    <w:bottom w:w="15" w:type="dxa"/>
                    <w:right w:w="15" w:type="dxa"/>
                  </w:tcMar>
                  <w:hideMark/>
                </w:tcPr>
                <w:p w:rsidR="00A047A9" w:rsidRDefault="00A047A9">
                  <w:pPr>
                    <w:spacing w:after="100" w:afterAutospacing="1" w:line="199" w:lineRule="auto"/>
                    <w:outlineLvl w:val="7"/>
                    <w:rPr>
                      <w:rFonts w:eastAsia="Times New Roman"/>
                      <w:sz w:val="20"/>
                    </w:rPr>
                  </w:pPr>
                  <w:r>
                    <w:rPr>
                      <w:rFonts w:eastAsia="Times New Roman"/>
                      <w:sz w:val="20"/>
                    </w:rPr>
                    <w:t>61EE01C706BDB6A5F66A1B95549FA030</w:t>
                  </w:r>
                </w:p>
              </w:tc>
            </w:tr>
            <w:tr w:rsidR="00A047A9">
              <w:trPr>
                <w:tblCellSpacing w:w="15" w:type="dxa"/>
              </w:trPr>
              <w:tc>
                <w:tcPr>
                  <w:tcW w:w="0" w:type="auto"/>
                  <w:tcMar>
                    <w:top w:w="15" w:type="dxa"/>
                    <w:left w:w="15" w:type="dxa"/>
                    <w:bottom w:w="15" w:type="dxa"/>
                    <w:right w:w="15" w:type="dxa"/>
                  </w:tcMar>
                  <w:hideMark/>
                </w:tcPr>
                <w:p w:rsidR="00A047A9" w:rsidRDefault="00A047A9">
                  <w:pPr>
                    <w:spacing w:after="100" w:afterAutospacing="1" w:line="199" w:lineRule="auto"/>
                    <w:outlineLvl w:val="7"/>
                    <w:rPr>
                      <w:rFonts w:eastAsia="Times New Roman"/>
                      <w:sz w:val="20"/>
                    </w:rPr>
                  </w:pPr>
                  <w:r>
                    <w:rPr>
                      <w:rFonts w:eastAsia="Times New Roman"/>
                      <w:b/>
                      <w:bCs/>
                      <w:sz w:val="20"/>
                    </w:rPr>
                    <w:t xml:space="preserve">Владелец: </w:t>
                  </w:r>
                </w:p>
              </w:tc>
              <w:tc>
                <w:tcPr>
                  <w:tcW w:w="0" w:type="auto"/>
                  <w:tcMar>
                    <w:top w:w="15" w:type="dxa"/>
                    <w:left w:w="15" w:type="dxa"/>
                    <w:bottom w:w="15" w:type="dxa"/>
                    <w:right w:w="15" w:type="dxa"/>
                  </w:tcMar>
                  <w:hideMark/>
                </w:tcPr>
                <w:p w:rsidR="00A047A9" w:rsidRDefault="00A047A9">
                  <w:pPr>
                    <w:spacing w:after="100" w:afterAutospacing="1" w:line="199" w:lineRule="auto"/>
                    <w:outlineLvl w:val="7"/>
                    <w:rPr>
                      <w:rFonts w:eastAsia="Times New Roman"/>
                      <w:sz w:val="20"/>
                    </w:rPr>
                  </w:pPr>
                  <w:r>
                    <w:rPr>
                      <w:rFonts w:eastAsia="Times New Roman"/>
                      <w:sz w:val="20"/>
                    </w:rPr>
                    <w:t>ГОСУДАРСТВЕННОЕ БЮДЖЕТНОЕ ПРОФЕССИОНАЛЬНОЕ ОБРАЗОВАТЕЛЬНОЕ УЧРЕЖДЕНИЕ "ТОРОПЕЦКИЙ КОЛЛЕДЖ", Гапанёнок, Юрий Сергеевич, trpsht@mail.ru, 691207969990, 6944008635, 01687751784, 1126912000709, ГОСУДАРСТВЕННОЕ БЮДЖЕТНОЕ ПРОФЕССИОНАЛЬНОЕ ОБРАЗОВАТЕЛЬНОЕ УЧРЕЖДЕНИЕ "ТОРОПЕЦКИЙ КОЛЛЕДЖ", Директор, Город Торопец, пл. 1 Мая д. 1А, Тверская область, RU</w:t>
                  </w:r>
                </w:p>
              </w:tc>
            </w:tr>
            <w:tr w:rsidR="00A047A9">
              <w:trPr>
                <w:tblCellSpacing w:w="15" w:type="dxa"/>
              </w:trPr>
              <w:tc>
                <w:tcPr>
                  <w:tcW w:w="0" w:type="auto"/>
                  <w:tcMar>
                    <w:top w:w="15" w:type="dxa"/>
                    <w:left w:w="15" w:type="dxa"/>
                    <w:bottom w:w="15" w:type="dxa"/>
                    <w:right w:w="15" w:type="dxa"/>
                  </w:tcMar>
                  <w:hideMark/>
                </w:tcPr>
                <w:p w:rsidR="00A047A9" w:rsidRDefault="00A047A9">
                  <w:pPr>
                    <w:spacing w:after="100" w:afterAutospacing="1" w:line="199" w:lineRule="auto"/>
                    <w:outlineLvl w:val="7"/>
                    <w:rPr>
                      <w:rFonts w:eastAsia="Times New Roman"/>
                      <w:sz w:val="20"/>
                    </w:rPr>
                  </w:pPr>
                  <w:r>
                    <w:rPr>
                      <w:rFonts w:eastAsia="Times New Roman"/>
                      <w:b/>
                      <w:bCs/>
                      <w:sz w:val="20"/>
                    </w:rPr>
                    <w:t xml:space="preserve">Издатель: </w:t>
                  </w:r>
                </w:p>
              </w:tc>
              <w:tc>
                <w:tcPr>
                  <w:tcW w:w="0" w:type="auto"/>
                  <w:tcMar>
                    <w:top w:w="15" w:type="dxa"/>
                    <w:left w:w="15" w:type="dxa"/>
                    <w:bottom w:w="15" w:type="dxa"/>
                    <w:right w:w="15" w:type="dxa"/>
                  </w:tcMar>
                  <w:hideMark/>
                </w:tcPr>
                <w:p w:rsidR="00A047A9" w:rsidRDefault="00A047A9">
                  <w:pPr>
                    <w:spacing w:after="100" w:afterAutospacing="1" w:line="199" w:lineRule="auto"/>
                    <w:outlineLvl w:val="7"/>
                    <w:rPr>
                      <w:rFonts w:eastAsia="Times New Roman"/>
                      <w:sz w:val="20"/>
                    </w:rPr>
                  </w:pPr>
                  <w:r>
                    <w:rPr>
                      <w:rFonts w:eastAsia="Times New Roman"/>
                      <w:sz w:val="20"/>
                    </w:rPr>
                    <w:t>Федеральное казначейство, Казначейство России, RU, г. Москва, Большой Златоустинский переулок, д. 6, строение 1, 1047797019830, 7710568760, 77 Москва, uc_fk@roskazna.ru</w:t>
                  </w:r>
                </w:p>
              </w:tc>
            </w:tr>
            <w:tr w:rsidR="00A047A9">
              <w:trPr>
                <w:tblCellSpacing w:w="15" w:type="dxa"/>
              </w:trPr>
              <w:tc>
                <w:tcPr>
                  <w:tcW w:w="0" w:type="auto"/>
                  <w:tcMar>
                    <w:top w:w="15" w:type="dxa"/>
                    <w:left w:w="15" w:type="dxa"/>
                    <w:bottom w:w="15" w:type="dxa"/>
                    <w:right w:w="15" w:type="dxa"/>
                  </w:tcMar>
                  <w:hideMark/>
                </w:tcPr>
                <w:p w:rsidR="00A047A9" w:rsidRDefault="00A047A9">
                  <w:pPr>
                    <w:spacing w:after="100" w:afterAutospacing="1" w:line="199" w:lineRule="auto"/>
                    <w:outlineLvl w:val="7"/>
                    <w:rPr>
                      <w:rFonts w:eastAsia="Times New Roman"/>
                      <w:sz w:val="20"/>
                    </w:rPr>
                  </w:pPr>
                  <w:r>
                    <w:rPr>
                      <w:rFonts w:eastAsia="Times New Roman"/>
                      <w:b/>
                      <w:bCs/>
                      <w:sz w:val="20"/>
                    </w:rPr>
                    <w:t xml:space="preserve">Срок действия: </w:t>
                  </w:r>
                </w:p>
              </w:tc>
              <w:tc>
                <w:tcPr>
                  <w:tcW w:w="0" w:type="auto"/>
                  <w:tcMar>
                    <w:top w:w="15" w:type="dxa"/>
                    <w:left w:w="15" w:type="dxa"/>
                    <w:bottom w:w="15" w:type="dxa"/>
                    <w:right w:w="15" w:type="dxa"/>
                  </w:tcMar>
                  <w:hideMark/>
                </w:tcPr>
                <w:p w:rsidR="00A047A9" w:rsidRDefault="00A047A9">
                  <w:pPr>
                    <w:spacing w:after="100" w:afterAutospacing="1" w:line="199" w:lineRule="auto"/>
                    <w:outlineLvl w:val="7"/>
                    <w:rPr>
                      <w:rFonts w:eastAsia="Times New Roman"/>
                      <w:sz w:val="20"/>
                    </w:rPr>
                  </w:pPr>
                  <w:r>
                    <w:rPr>
                      <w:rFonts w:eastAsia="Times New Roman"/>
                      <w:sz w:val="20"/>
                    </w:rPr>
                    <w:t>Действителен с: 27.09.2024 14:05:21 UTC+03</w:t>
                  </w:r>
                  <w:r>
                    <w:rPr>
                      <w:rFonts w:eastAsia="Times New Roman"/>
                      <w:sz w:val="20"/>
                    </w:rPr>
                    <w:br/>
                    <w:t>Действителен до: 21.12.2025 14:05:21 UTC+03</w:t>
                  </w:r>
                </w:p>
              </w:tc>
            </w:tr>
            <w:tr w:rsidR="00A047A9">
              <w:trPr>
                <w:tblCellSpacing w:w="15" w:type="dxa"/>
              </w:trPr>
              <w:tc>
                <w:tcPr>
                  <w:tcW w:w="1250" w:type="pct"/>
                  <w:tcMar>
                    <w:top w:w="15" w:type="dxa"/>
                    <w:left w:w="15" w:type="dxa"/>
                    <w:bottom w:w="15" w:type="dxa"/>
                    <w:right w:w="15" w:type="dxa"/>
                  </w:tcMar>
                  <w:hideMark/>
                </w:tcPr>
                <w:p w:rsidR="00A047A9" w:rsidRDefault="00A047A9">
                  <w:pPr>
                    <w:spacing w:after="100" w:afterAutospacing="1" w:line="199" w:lineRule="auto"/>
                    <w:outlineLvl w:val="7"/>
                    <w:rPr>
                      <w:rFonts w:eastAsia="Times New Roman"/>
                      <w:sz w:val="20"/>
                    </w:rPr>
                  </w:pPr>
                  <w:r>
                    <w:rPr>
                      <w:rFonts w:eastAsia="Times New Roman"/>
                      <w:b/>
                      <w:bCs/>
                      <w:sz w:val="20"/>
                    </w:rPr>
                    <w:t xml:space="preserve">Дата и время создания ЭП: </w:t>
                  </w:r>
                </w:p>
              </w:tc>
              <w:tc>
                <w:tcPr>
                  <w:tcW w:w="3750" w:type="pct"/>
                  <w:tcMar>
                    <w:top w:w="15" w:type="dxa"/>
                    <w:left w:w="15" w:type="dxa"/>
                    <w:bottom w:w="15" w:type="dxa"/>
                    <w:right w:w="15" w:type="dxa"/>
                  </w:tcMar>
                  <w:hideMark/>
                </w:tcPr>
                <w:p w:rsidR="00A047A9" w:rsidRDefault="00A047A9">
                  <w:pPr>
                    <w:spacing w:after="100" w:afterAutospacing="1" w:line="199" w:lineRule="auto"/>
                    <w:outlineLvl w:val="7"/>
                    <w:rPr>
                      <w:rFonts w:eastAsia="Times New Roman"/>
                      <w:sz w:val="20"/>
                    </w:rPr>
                  </w:pPr>
                  <w:r>
                    <w:rPr>
                      <w:rFonts w:eastAsia="Times New Roman"/>
                      <w:sz w:val="20"/>
                    </w:rPr>
                    <w:t>01.11.2024 12:38:21 UTC+03</w:t>
                  </w:r>
                </w:p>
              </w:tc>
            </w:tr>
          </w:tbl>
          <w:p w:rsidR="00A047A9" w:rsidRDefault="00A047A9">
            <w:pPr>
              <w:rPr>
                <w:rFonts w:eastAsia="Times New Roman"/>
                <w:sz w:val="20"/>
                <w:szCs w:val="20"/>
              </w:rPr>
            </w:pPr>
          </w:p>
        </w:tc>
      </w:tr>
    </w:tbl>
    <w:p w:rsidR="00A047A9" w:rsidRDefault="00A047A9" w:rsidP="00A047A9">
      <w:pPr>
        <w:spacing w:after="100" w:afterAutospacing="1" w:line="199" w:lineRule="auto"/>
        <w:outlineLvl w:val="7"/>
        <w:rPr>
          <w:rFonts w:eastAsia="Times New Roman"/>
          <w:sz w:val="20"/>
          <w:szCs w:val="24"/>
        </w:rPr>
      </w:pPr>
    </w:p>
    <w:p w:rsidR="00CB70B4" w:rsidRDefault="00CB70B4" w:rsidP="00A047A9"/>
    <w:sectPr w:rsidR="00CB70B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224F" w:rsidRDefault="00D4224F" w:rsidP="0080058E">
      <w:pPr>
        <w:spacing w:after="0" w:line="240" w:lineRule="auto"/>
      </w:pPr>
      <w:r>
        <w:separator/>
      </w:r>
    </w:p>
  </w:endnote>
  <w:endnote w:type="continuationSeparator" w:id="0">
    <w:p w:rsidR="00D4224F" w:rsidRDefault="00D4224F" w:rsidP="008005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474936"/>
    </w:sdtPr>
    <w:sdtEndPr/>
    <w:sdtContent>
      <w:p w:rsidR="0080058E" w:rsidRDefault="0080058E">
        <w:pPr>
          <w:pStyle w:val="af"/>
          <w:jc w:val="right"/>
        </w:pPr>
        <w:r>
          <w:fldChar w:fldCharType="begin"/>
        </w:r>
        <w:r>
          <w:instrText>PAGE   \* MERGEFORMAT</w:instrText>
        </w:r>
        <w:r>
          <w:fldChar w:fldCharType="separate"/>
        </w:r>
        <w:r w:rsidR="004E68E4">
          <w:rPr>
            <w:noProof/>
          </w:rPr>
          <w:t>2</w:t>
        </w:r>
        <w:r>
          <w:rPr>
            <w:noProof/>
          </w:rPr>
          <w:fldChar w:fldCharType="end"/>
        </w:r>
      </w:p>
    </w:sdtContent>
  </w:sdt>
  <w:p w:rsidR="0080058E" w:rsidRDefault="0080058E">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58E" w:rsidRDefault="0080058E">
    <w:pPr>
      <w:pStyle w:val="af"/>
      <w:jc w:val="right"/>
    </w:pPr>
  </w:p>
  <w:p w:rsidR="0080058E" w:rsidRDefault="0080058E">
    <w:pPr>
      <w:pBdr>
        <w:top w:val="nil"/>
        <w:left w:val="nil"/>
        <w:bottom w:val="nil"/>
        <w:right w:val="nil"/>
        <w:between w:val="nil"/>
      </w:pBdr>
      <w:tabs>
        <w:tab w:val="center" w:pos="4677"/>
        <w:tab w:val="right" w:pos="9355"/>
      </w:tabs>
      <w:spacing w:after="0" w:line="240" w:lineRule="auto"/>
      <w:jc w:val="center"/>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224F" w:rsidRDefault="00D4224F" w:rsidP="0080058E">
      <w:pPr>
        <w:spacing w:after="0" w:line="240" w:lineRule="auto"/>
      </w:pPr>
      <w:r>
        <w:separator/>
      </w:r>
    </w:p>
  </w:footnote>
  <w:footnote w:type="continuationSeparator" w:id="0">
    <w:p w:rsidR="00D4224F" w:rsidRDefault="00D4224F" w:rsidP="0080058E">
      <w:pPr>
        <w:spacing w:after="0" w:line="240" w:lineRule="auto"/>
      </w:pPr>
      <w:r>
        <w:continuationSeparator/>
      </w:r>
    </w:p>
  </w:footnote>
  <w:footnote w:id="1">
    <w:p w:rsidR="0080058E" w:rsidRDefault="0080058E" w:rsidP="0080058E">
      <w:pPr>
        <w:pStyle w:val="a5"/>
        <w:jc w:val="both"/>
      </w:pPr>
      <w:r>
        <w:rPr>
          <w:vertAlign w:val="superscript"/>
        </w:rPr>
        <w:footnoteRef/>
      </w:r>
      <w:r>
        <w:rPr>
          <w:rFonts w:ascii="Times New Roman" w:eastAsia="Times New Roman" w:hAnsi="Times New Roman" w:cs="Times New Roman"/>
          <w:color w:val="000000"/>
        </w:rPr>
        <w:t xml:space="preserve"> </w:t>
      </w:r>
      <w:r w:rsidRPr="00DC70DB">
        <w:rPr>
          <w:rFonts w:ascii="OfficinaSansBookC" w:hAnsi="OfficinaSansBookC"/>
        </w:rPr>
        <w:t>Дисциплинарные (предметные) результаты указываются в соответствии с их полным перечнем во ФГОС СОО от 17.05.2012г. № 413 (в последней редакции</w:t>
      </w:r>
      <w:r>
        <w:rPr>
          <w:rFonts w:ascii="OfficinaSansBookC" w:hAnsi="OfficinaSansBookC"/>
        </w:rPr>
        <w:t xml:space="preserve"> от 12.08.2022</w:t>
      </w:r>
      <w:r w:rsidRPr="00DC70DB">
        <w:rPr>
          <w:rFonts w:ascii="OfficinaSansBookC" w:hAnsi="OfficinaSansBookC"/>
        </w:rPr>
        <w:t>)</w:t>
      </w:r>
    </w:p>
    <w:p w:rsidR="0080058E" w:rsidRDefault="0080058E" w:rsidP="0080058E">
      <w:pPr>
        <w:pBdr>
          <w:top w:val="nil"/>
          <w:left w:val="nil"/>
          <w:bottom w:val="nil"/>
          <w:right w:val="nil"/>
          <w:between w:val="nil"/>
        </w:pBdr>
        <w:spacing w:after="0" w:line="240" w:lineRule="auto"/>
        <w:ind w:firstLine="709"/>
        <w:rPr>
          <w:rFonts w:ascii="Times New Roman" w:eastAsia="Times New Roman" w:hAnsi="Times New Roman" w:cs="Times New Roman"/>
          <w:color w:val="000000"/>
          <w:sz w:val="20"/>
          <w:szCs w:val="20"/>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47A9" w:rsidRDefault="00A047A9">
    <w:pPr>
      <w:pStyle w:val="ad"/>
    </w:pPr>
    <w:r>
      <w:t>Документ подписан электронной подписью.</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4A1B"/>
    <w:multiLevelType w:val="multilevel"/>
    <w:tmpl w:val="41E0A0BE"/>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12F0739"/>
    <w:multiLevelType w:val="multilevel"/>
    <w:tmpl w:val="86E69192"/>
    <w:lvl w:ilvl="0">
      <w:numFmt w:val="bullet"/>
      <w:lvlText w:val="−"/>
      <w:lvlJc w:val="left"/>
      <w:pPr>
        <w:ind w:left="486"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2" w15:restartNumberingAfterBreak="0">
    <w:nsid w:val="08FA7EFB"/>
    <w:multiLevelType w:val="multilevel"/>
    <w:tmpl w:val="7F60E7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CE3F7D"/>
    <w:multiLevelType w:val="hybridMultilevel"/>
    <w:tmpl w:val="A984C570"/>
    <w:lvl w:ilvl="0" w:tplc="56F0A606">
      <w:start w:val="2"/>
      <w:numFmt w:val="decimal"/>
      <w:lvlText w:val="%1."/>
      <w:lvlJc w:val="left"/>
      <w:pPr>
        <w:ind w:left="720" w:hanging="360"/>
      </w:pPr>
      <w:rPr>
        <w:rFonts w:eastAsia="Calibri"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2F2D2C"/>
    <w:multiLevelType w:val="multilevel"/>
    <w:tmpl w:val="5BD6A67A"/>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5" w15:restartNumberingAfterBreak="0">
    <w:nsid w:val="0B7E2047"/>
    <w:multiLevelType w:val="multilevel"/>
    <w:tmpl w:val="DA0C89B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FDA4F6A"/>
    <w:multiLevelType w:val="multilevel"/>
    <w:tmpl w:val="BB72953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2102A99"/>
    <w:multiLevelType w:val="multilevel"/>
    <w:tmpl w:val="E7A2F9A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4A40DE0"/>
    <w:multiLevelType w:val="multilevel"/>
    <w:tmpl w:val="0CD49EF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9" w15:restartNumberingAfterBreak="0">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1C314042"/>
    <w:multiLevelType w:val="multilevel"/>
    <w:tmpl w:val="EC06628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21BE2116"/>
    <w:multiLevelType w:val="multilevel"/>
    <w:tmpl w:val="DE924390"/>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2" w15:restartNumberingAfterBreak="0">
    <w:nsid w:val="2A01332F"/>
    <w:multiLevelType w:val="multilevel"/>
    <w:tmpl w:val="A94A12E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3" w15:restartNumberingAfterBreak="0">
    <w:nsid w:val="500D4420"/>
    <w:multiLevelType w:val="hybridMultilevel"/>
    <w:tmpl w:val="EDECF90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5B11EF1"/>
    <w:multiLevelType w:val="multilevel"/>
    <w:tmpl w:val="8F565F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63C0CF1"/>
    <w:multiLevelType w:val="multilevel"/>
    <w:tmpl w:val="75B04B8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A2A3D85"/>
    <w:multiLevelType w:val="multilevel"/>
    <w:tmpl w:val="D1A8BFD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603100B4"/>
    <w:multiLevelType w:val="hybridMultilevel"/>
    <w:tmpl w:val="26EEF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04205FD"/>
    <w:multiLevelType w:val="multilevel"/>
    <w:tmpl w:val="E452AB7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63D53DDC"/>
    <w:multiLevelType w:val="multilevel"/>
    <w:tmpl w:val="CA080A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93B5CD0"/>
    <w:multiLevelType w:val="multilevel"/>
    <w:tmpl w:val="ACBC4AE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6FE20F23"/>
    <w:multiLevelType w:val="multilevel"/>
    <w:tmpl w:val="ABEAAF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7A927C7E"/>
    <w:multiLevelType w:val="hybridMultilevel"/>
    <w:tmpl w:val="85D6E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C3D1443"/>
    <w:multiLevelType w:val="multilevel"/>
    <w:tmpl w:val="E69CB10E"/>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FA410DC"/>
    <w:multiLevelType w:val="multilevel"/>
    <w:tmpl w:val="E5AA3DF2"/>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25"/>
  </w:num>
  <w:num w:numId="3">
    <w:abstractNumId w:val="19"/>
  </w:num>
  <w:num w:numId="4">
    <w:abstractNumId w:val="0"/>
  </w:num>
  <w:num w:numId="5">
    <w:abstractNumId w:val="11"/>
  </w:num>
  <w:num w:numId="6">
    <w:abstractNumId w:val="10"/>
  </w:num>
  <w:num w:numId="7">
    <w:abstractNumId w:val="8"/>
  </w:num>
  <w:num w:numId="8">
    <w:abstractNumId w:val="5"/>
  </w:num>
  <w:num w:numId="9">
    <w:abstractNumId w:val="12"/>
  </w:num>
  <w:num w:numId="10">
    <w:abstractNumId w:val="16"/>
  </w:num>
  <w:num w:numId="11">
    <w:abstractNumId w:val="6"/>
  </w:num>
  <w:num w:numId="12">
    <w:abstractNumId w:val="7"/>
  </w:num>
  <w:num w:numId="13">
    <w:abstractNumId w:val="2"/>
  </w:num>
  <w:num w:numId="14">
    <w:abstractNumId w:val="1"/>
  </w:num>
  <w:num w:numId="15">
    <w:abstractNumId w:val="23"/>
  </w:num>
  <w:num w:numId="16">
    <w:abstractNumId w:val="21"/>
  </w:num>
  <w:num w:numId="17">
    <w:abstractNumId w:val="15"/>
  </w:num>
  <w:num w:numId="18">
    <w:abstractNumId w:val="14"/>
  </w:num>
  <w:num w:numId="19">
    <w:abstractNumId w:val="20"/>
  </w:num>
  <w:num w:numId="20">
    <w:abstractNumId w:val="18"/>
  </w:num>
  <w:num w:numId="21">
    <w:abstractNumId w:val="22"/>
  </w:num>
  <w:num w:numId="22">
    <w:abstractNumId w:val="17"/>
  </w:num>
  <w:num w:numId="23">
    <w:abstractNumId w:val="13"/>
  </w:num>
  <w:num w:numId="24">
    <w:abstractNumId w:val="24"/>
  </w:num>
  <w:num w:numId="25">
    <w:abstractNumId w:val="3"/>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735"/>
    <w:rsid w:val="00086A68"/>
    <w:rsid w:val="002D2735"/>
    <w:rsid w:val="004E68E4"/>
    <w:rsid w:val="0080058E"/>
    <w:rsid w:val="00A047A9"/>
    <w:rsid w:val="00CB70B4"/>
    <w:rsid w:val="00D422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279FF16A-382D-424A-8FAB-29D6EAB4E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058E"/>
    <w:pPr>
      <w:spacing w:after="160" w:line="259" w:lineRule="auto"/>
    </w:pPr>
    <w:rPr>
      <w:rFonts w:ascii="Calibri" w:eastAsia="Calibri" w:hAnsi="Calibri" w:cs="Calibri"/>
      <w:lang w:eastAsia="en-GB"/>
    </w:rPr>
  </w:style>
  <w:style w:type="paragraph" w:styleId="1">
    <w:name w:val="heading 1"/>
    <w:basedOn w:val="a"/>
    <w:next w:val="a"/>
    <w:link w:val="10"/>
    <w:uiPriority w:val="9"/>
    <w:qFormat/>
    <w:rsid w:val="0080058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80058E"/>
    <w:pPr>
      <w:keepNext/>
      <w:keepLines/>
      <w:spacing w:before="40" w:after="0"/>
      <w:outlineLvl w:val="1"/>
    </w:pPr>
    <w:rPr>
      <w:rFonts w:asciiTheme="majorHAnsi" w:eastAsiaTheme="majorEastAsia" w:hAnsiTheme="majorHAnsi" w:cstheme="majorBidi"/>
      <w:color w:val="365F91" w:themeColor="accent1" w:themeShade="BF"/>
      <w:sz w:val="28"/>
      <w:szCs w:val="28"/>
    </w:rPr>
  </w:style>
  <w:style w:type="paragraph" w:styleId="3">
    <w:name w:val="heading 3"/>
    <w:basedOn w:val="a"/>
    <w:next w:val="a"/>
    <w:link w:val="30"/>
    <w:uiPriority w:val="9"/>
    <w:semiHidden/>
    <w:unhideWhenUsed/>
    <w:qFormat/>
    <w:rsid w:val="0080058E"/>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80058E"/>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80058E"/>
    <w:pPr>
      <w:keepNext/>
      <w:keepLines/>
      <w:spacing w:before="40" w:after="0"/>
      <w:outlineLvl w:val="4"/>
    </w:pPr>
    <w:rPr>
      <w:rFonts w:eastAsiaTheme="minorEastAsia"/>
      <w:color w:val="365F91" w:themeColor="accent1" w:themeShade="BF"/>
    </w:rPr>
  </w:style>
  <w:style w:type="paragraph" w:styleId="6">
    <w:name w:val="heading 6"/>
    <w:basedOn w:val="a"/>
    <w:next w:val="a"/>
    <w:link w:val="60"/>
    <w:uiPriority w:val="9"/>
    <w:semiHidden/>
    <w:unhideWhenUsed/>
    <w:qFormat/>
    <w:rsid w:val="0080058E"/>
    <w:pPr>
      <w:keepNext/>
      <w:keepLines/>
      <w:spacing w:before="40" w:after="0"/>
      <w:outlineLvl w:val="5"/>
    </w:pPr>
    <w:rPr>
      <w:rFonts w:eastAsiaTheme="minorEastAsia"/>
      <w:color w:val="244061" w:themeColor="accent1" w:themeShade="80"/>
    </w:rPr>
  </w:style>
  <w:style w:type="paragraph" w:styleId="7">
    <w:name w:val="heading 7"/>
    <w:basedOn w:val="a"/>
    <w:next w:val="a"/>
    <w:link w:val="70"/>
    <w:uiPriority w:val="9"/>
    <w:semiHidden/>
    <w:unhideWhenUsed/>
    <w:qFormat/>
    <w:rsid w:val="0080058E"/>
    <w:pPr>
      <w:keepNext/>
      <w:keepLines/>
      <w:spacing w:before="40" w:after="0"/>
      <w:outlineLvl w:val="6"/>
    </w:pPr>
    <w:rPr>
      <w:rFonts w:asciiTheme="majorHAnsi" w:eastAsiaTheme="majorEastAsia" w:hAnsiTheme="majorHAnsi" w:cstheme="majorBidi"/>
      <w:i/>
      <w:iCs/>
      <w:color w:val="244061" w:themeColor="accent1" w:themeShade="80"/>
    </w:rPr>
  </w:style>
  <w:style w:type="paragraph" w:styleId="8">
    <w:name w:val="heading 8"/>
    <w:basedOn w:val="a"/>
    <w:next w:val="a"/>
    <w:link w:val="80"/>
    <w:uiPriority w:val="9"/>
    <w:semiHidden/>
    <w:unhideWhenUsed/>
    <w:qFormat/>
    <w:rsid w:val="0080058E"/>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80058E"/>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0058E"/>
    <w:rPr>
      <w:rFonts w:asciiTheme="majorHAnsi" w:eastAsiaTheme="majorEastAsia" w:hAnsiTheme="majorHAnsi" w:cstheme="majorBidi"/>
      <w:color w:val="365F91" w:themeColor="accent1" w:themeShade="BF"/>
      <w:sz w:val="32"/>
      <w:szCs w:val="32"/>
      <w:lang w:eastAsia="en-GB"/>
    </w:rPr>
  </w:style>
  <w:style w:type="character" w:customStyle="1" w:styleId="20">
    <w:name w:val="Заголовок 2 Знак"/>
    <w:basedOn w:val="a0"/>
    <w:link w:val="2"/>
    <w:uiPriority w:val="9"/>
    <w:semiHidden/>
    <w:rsid w:val="0080058E"/>
    <w:rPr>
      <w:rFonts w:asciiTheme="majorHAnsi" w:eastAsiaTheme="majorEastAsia" w:hAnsiTheme="majorHAnsi" w:cstheme="majorBidi"/>
      <w:color w:val="365F91" w:themeColor="accent1" w:themeShade="BF"/>
      <w:sz w:val="28"/>
      <w:szCs w:val="28"/>
      <w:lang w:eastAsia="en-GB"/>
    </w:rPr>
  </w:style>
  <w:style w:type="character" w:customStyle="1" w:styleId="30">
    <w:name w:val="Заголовок 3 Знак"/>
    <w:basedOn w:val="a0"/>
    <w:link w:val="3"/>
    <w:uiPriority w:val="9"/>
    <w:semiHidden/>
    <w:rsid w:val="0080058E"/>
    <w:rPr>
      <w:rFonts w:ascii="Calibri" w:eastAsia="Times New Roman" w:hAnsi="Calibri" w:cs="Times New Roman"/>
      <w:b/>
      <w:sz w:val="28"/>
      <w:szCs w:val="28"/>
      <w:lang w:eastAsia="en-GB"/>
    </w:rPr>
  </w:style>
  <w:style w:type="character" w:customStyle="1" w:styleId="40">
    <w:name w:val="Заголовок 4 Знак"/>
    <w:basedOn w:val="a0"/>
    <w:link w:val="4"/>
    <w:uiPriority w:val="9"/>
    <w:semiHidden/>
    <w:rsid w:val="0080058E"/>
    <w:rPr>
      <w:rFonts w:ascii="Calibri" w:eastAsiaTheme="minorEastAsia" w:hAnsi="Calibri" w:cs="Calibri"/>
      <w:i/>
      <w:iCs/>
      <w:lang w:eastAsia="en-GB"/>
    </w:rPr>
  </w:style>
  <w:style w:type="character" w:customStyle="1" w:styleId="50">
    <w:name w:val="Заголовок 5 Знак"/>
    <w:basedOn w:val="a0"/>
    <w:link w:val="5"/>
    <w:uiPriority w:val="9"/>
    <w:semiHidden/>
    <w:rsid w:val="0080058E"/>
    <w:rPr>
      <w:rFonts w:ascii="Calibri" w:eastAsiaTheme="minorEastAsia" w:hAnsi="Calibri" w:cs="Calibri"/>
      <w:color w:val="365F91" w:themeColor="accent1" w:themeShade="BF"/>
      <w:lang w:eastAsia="en-GB"/>
    </w:rPr>
  </w:style>
  <w:style w:type="character" w:customStyle="1" w:styleId="60">
    <w:name w:val="Заголовок 6 Знак"/>
    <w:basedOn w:val="a0"/>
    <w:link w:val="6"/>
    <w:uiPriority w:val="9"/>
    <w:semiHidden/>
    <w:rsid w:val="0080058E"/>
    <w:rPr>
      <w:rFonts w:ascii="Calibri" w:eastAsiaTheme="minorEastAsia" w:hAnsi="Calibri" w:cs="Calibri"/>
      <w:color w:val="244061" w:themeColor="accent1" w:themeShade="80"/>
      <w:lang w:eastAsia="en-GB"/>
    </w:rPr>
  </w:style>
  <w:style w:type="character" w:customStyle="1" w:styleId="70">
    <w:name w:val="Заголовок 7 Знак"/>
    <w:basedOn w:val="a0"/>
    <w:link w:val="7"/>
    <w:uiPriority w:val="9"/>
    <w:semiHidden/>
    <w:rsid w:val="0080058E"/>
    <w:rPr>
      <w:rFonts w:asciiTheme="majorHAnsi" w:eastAsiaTheme="majorEastAsia" w:hAnsiTheme="majorHAnsi" w:cstheme="majorBidi"/>
      <w:i/>
      <w:iCs/>
      <w:color w:val="244061" w:themeColor="accent1" w:themeShade="80"/>
      <w:lang w:eastAsia="en-GB"/>
    </w:rPr>
  </w:style>
  <w:style w:type="character" w:customStyle="1" w:styleId="80">
    <w:name w:val="Заголовок 8 Знак"/>
    <w:basedOn w:val="a0"/>
    <w:link w:val="8"/>
    <w:uiPriority w:val="9"/>
    <w:semiHidden/>
    <w:rsid w:val="0080058E"/>
    <w:rPr>
      <w:rFonts w:ascii="Calibri" w:eastAsiaTheme="minorEastAsia" w:hAnsi="Calibri" w:cs="Calibri"/>
      <w:color w:val="262626" w:themeColor="text1" w:themeTint="D9"/>
      <w:sz w:val="21"/>
      <w:szCs w:val="21"/>
      <w:lang w:eastAsia="en-GB"/>
    </w:rPr>
  </w:style>
  <w:style w:type="character" w:customStyle="1" w:styleId="90">
    <w:name w:val="Заголовок 9 Знак"/>
    <w:basedOn w:val="a0"/>
    <w:link w:val="9"/>
    <w:uiPriority w:val="9"/>
    <w:semiHidden/>
    <w:rsid w:val="0080058E"/>
    <w:rPr>
      <w:rFonts w:asciiTheme="majorHAnsi" w:eastAsiaTheme="majorEastAsia" w:hAnsiTheme="majorHAnsi" w:cstheme="majorBidi"/>
      <w:i/>
      <w:iCs/>
      <w:color w:val="262626" w:themeColor="text1" w:themeTint="D9"/>
      <w:sz w:val="21"/>
      <w:szCs w:val="21"/>
      <w:lang w:eastAsia="en-GB"/>
    </w:rPr>
  </w:style>
  <w:style w:type="table" w:customStyle="1" w:styleId="TableNormal">
    <w:name w:val="Table Normal"/>
    <w:rsid w:val="0080058E"/>
    <w:pPr>
      <w:spacing w:after="160" w:line="259" w:lineRule="auto"/>
    </w:pPr>
    <w:rPr>
      <w:rFonts w:ascii="Calibri" w:eastAsia="Calibri" w:hAnsi="Calibri" w:cs="Calibri"/>
      <w:lang w:eastAsia="en-GB"/>
    </w:rPr>
    <w:tblPr>
      <w:tblCellMar>
        <w:top w:w="0" w:type="dxa"/>
        <w:left w:w="0" w:type="dxa"/>
        <w:bottom w:w="0" w:type="dxa"/>
        <w:right w:w="0" w:type="dxa"/>
      </w:tblCellMar>
    </w:tblPr>
  </w:style>
  <w:style w:type="paragraph" w:styleId="a3">
    <w:name w:val="Title"/>
    <w:basedOn w:val="a"/>
    <w:next w:val="a"/>
    <w:link w:val="a4"/>
    <w:uiPriority w:val="10"/>
    <w:qFormat/>
    <w:rsid w:val="0080058E"/>
    <w:pPr>
      <w:spacing w:after="0" w:line="240" w:lineRule="auto"/>
      <w:contextualSpacing/>
    </w:pPr>
    <w:rPr>
      <w:rFonts w:asciiTheme="majorHAnsi" w:eastAsiaTheme="majorEastAsia" w:hAnsiTheme="majorHAnsi" w:cstheme="majorBidi"/>
      <w:spacing w:val="-10"/>
      <w:sz w:val="56"/>
      <w:szCs w:val="56"/>
    </w:rPr>
  </w:style>
  <w:style w:type="character" w:customStyle="1" w:styleId="a4">
    <w:name w:val="Заголовок Знак"/>
    <w:basedOn w:val="a0"/>
    <w:link w:val="a3"/>
    <w:uiPriority w:val="10"/>
    <w:rsid w:val="0080058E"/>
    <w:rPr>
      <w:rFonts w:asciiTheme="majorHAnsi" w:eastAsiaTheme="majorEastAsia" w:hAnsiTheme="majorHAnsi" w:cstheme="majorBidi"/>
      <w:spacing w:val="-10"/>
      <w:sz w:val="56"/>
      <w:szCs w:val="56"/>
      <w:lang w:eastAsia="en-GB"/>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80058E"/>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80058E"/>
    <w:rPr>
      <w:rFonts w:ascii="Calibri" w:eastAsia="Calibri" w:hAnsi="Calibri" w:cs="Calibri"/>
      <w:sz w:val="20"/>
      <w:szCs w:val="20"/>
      <w:lang w:eastAsia="en-GB"/>
    </w:rPr>
  </w:style>
  <w:style w:type="character" w:styleId="a7">
    <w:name w:val="footnote reference"/>
    <w:uiPriority w:val="99"/>
    <w:rsid w:val="0080058E"/>
    <w:rPr>
      <w:rFonts w:cs="Times New Roman"/>
      <w:vertAlign w:val="superscript"/>
    </w:rPr>
  </w:style>
  <w:style w:type="character" w:styleId="a8">
    <w:name w:val="Emphasis"/>
    <w:uiPriority w:val="20"/>
    <w:qFormat/>
    <w:rsid w:val="0080058E"/>
    <w:rPr>
      <w:rFonts w:cs="Times New Roman"/>
      <w:i/>
    </w:rPr>
  </w:style>
  <w:style w:type="character" w:customStyle="1" w:styleId="fontstyle01">
    <w:name w:val="fontstyle01"/>
    <w:basedOn w:val="a0"/>
    <w:qFormat/>
    <w:rsid w:val="0080058E"/>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80058E"/>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80058E"/>
    <w:rPr>
      <w:color w:val="0000FF"/>
      <w:u w:val="single"/>
    </w:rPr>
  </w:style>
  <w:style w:type="table" w:styleId="ac">
    <w:name w:val="Table Grid"/>
    <w:basedOn w:val="a1"/>
    <w:uiPriority w:val="59"/>
    <w:rsid w:val="0080058E"/>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ae"/>
    <w:uiPriority w:val="99"/>
    <w:unhideWhenUsed/>
    <w:rsid w:val="0080058E"/>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80058E"/>
    <w:rPr>
      <w:rFonts w:ascii="Calibri" w:eastAsia="Calibri" w:hAnsi="Calibri" w:cs="Calibri"/>
      <w:lang w:eastAsia="en-GB"/>
    </w:rPr>
  </w:style>
  <w:style w:type="paragraph" w:styleId="af">
    <w:name w:val="footer"/>
    <w:basedOn w:val="a"/>
    <w:link w:val="af0"/>
    <w:uiPriority w:val="99"/>
    <w:unhideWhenUsed/>
    <w:rsid w:val="0080058E"/>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80058E"/>
    <w:rPr>
      <w:rFonts w:ascii="Calibri" w:eastAsia="Calibri" w:hAnsi="Calibri" w:cs="Calibri"/>
      <w:lang w:eastAsia="en-GB"/>
    </w:rPr>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80058E"/>
    <w:rPr>
      <w:rFonts w:ascii="Calibri" w:eastAsia="Times New Roman" w:hAnsi="Calibri" w:cs="Times New Roman"/>
      <w:lang w:eastAsia="ar-SA"/>
    </w:rPr>
  </w:style>
  <w:style w:type="numbering" w:customStyle="1" w:styleId="11">
    <w:name w:val="Нет списка1"/>
    <w:next w:val="a2"/>
    <w:uiPriority w:val="99"/>
    <w:semiHidden/>
    <w:unhideWhenUsed/>
    <w:rsid w:val="0080058E"/>
  </w:style>
  <w:style w:type="paragraph" w:styleId="af1">
    <w:name w:val="TOC Heading"/>
    <w:basedOn w:val="1"/>
    <w:next w:val="a"/>
    <w:uiPriority w:val="39"/>
    <w:unhideWhenUsed/>
    <w:qFormat/>
    <w:rsid w:val="0080058E"/>
    <w:pPr>
      <w:outlineLvl w:val="9"/>
    </w:pPr>
  </w:style>
  <w:style w:type="paragraph" w:styleId="af2">
    <w:name w:val="caption"/>
    <w:basedOn w:val="a"/>
    <w:next w:val="a"/>
    <w:uiPriority w:val="35"/>
    <w:semiHidden/>
    <w:unhideWhenUsed/>
    <w:qFormat/>
    <w:rsid w:val="0080058E"/>
    <w:pPr>
      <w:spacing w:after="200" w:line="240" w:lineRule="auto"/>
    </w:pPr>
    <w:rPr>
      <w:rFonts w:eastAsiaTheme="minorEastAsia"/>
      <w:i/>
      <w:iCs/>
      <w:color w:val="1F497D" w:themeColor="text2"/>
      <w:sz w:val="18"/>
      <w:szCs w:val="18"/>
    </w:rPr>
  </w:style>
  <w:style w:type="paragraph" w:styleId="af3">
    <w:name w:val="Subtitle"/>
    <w:basedOn w:val="a"/>
    <w:next w:val="a"/>
    <w:link w:val="af4"/>
    <w:rsid w:val="0080058E"/>
    <w:rPr>
      <w:color w:val="5A5A5A"/>
    </w:rPr>
  </w:style>
  <w:style w:type="character" w:customStyle="1" w:styleId="af4">
    <w:name w:val="Подзаголовок Знак"/>
    <w:basedOn w:val="a0"/>
    <w:link w:val="af3"/>
    <w:rsid w:val="0080058E"/>
    <w:rPr>
      <w:rFonts w:ascii="Calibri" w:eastAsia="Calibri" w:hAnsi="Calibri" w:cs="Calibri"/>
      <w:color w:val="5A5A5A"/>
      <w:lang w:eastAsia="en-GB"/>
    </w:rPr>
  </w:style>
  <w:style w:type="character" w:styleId="af5">
    <w:name w:val="Strong"/>
    <w:basedOn w:val="a0"/>
    <w:uiPriority w:val="22"/>
    <w:qFormat/>
    <w:rsid w:val="0080058E"/>
    <w:rPr>
      <w:b/>
      <w:bCs/>
      <w:color w:val="auto"/>
    </w:rPr>
  </w:style>
  <w:style w:type="paragraph" w:styleId="af6">
    <w:name w:val="No Spacing"/>
    <w:uiPriority w:val="1"/>
    <w:qFormat/>
    <w:rsid w:val="0080058E"/>
    <w:pPr>
      <w:spacing w:after="0" w:line="240" w:lineRule="auto"/>
    </w:pPr>
    <w:rPr>
      <w:rFonts w:ascii="Calibri" w:eastAsiaTheme="minorEastAsia" w:hAnsi="Calibri" w:cs="Calibri"/>
      <w:lang w:eastAsia="en-GB"/>
    </w:rPr>
  </w:style>
  <w:style w:type="paragraph" w:styleId="21">
    <w:name w:val="Quote"/>
    <w:basedOn w:val="a"/>
    <w:next w:val="a"/>
    <w:link w:val="22"/>
    <w:uiPriority w:val="29"/>
    <w:qFormat/>
    <w:rsid w:val="0080058E"/>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80058E"/>
    <w:rPr>
      <w:rFonts w:ascii="Calibri" w:eastAsiaTheme="minorEastAsia" w:hAnsi="Calibri" w:cs="Calibri"/>
      <w:i/>
      <w:iCs/>
      <w:color w:val="404040" w:themeColor="text1" w:themeTint="BF"/>
      <w:lang w:eastAsia="en-GB"/>
    </w:rPr>
  </w:style>
  <w:style w:type="paragraph" w:styleId="af7">
    <w:name w:val="Intense Quote"/>
    <w:basedOn w:val="a"/>
    <w:next w:val="a"/>
    <w:link w:val="af8"/>
    <w:uiPriority w:val="30"/>
    <w:qFormat/>
    <w:rsid w:val="0080058E"/>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8">
    <w:name w:val="Выделенная цитата Знак"/>
    <w:basedOn w:val="a0"/>
    <w:link w:val="af7"/>
    <w:uiPriority w:val="30"/>
    <w:rsid w:val="0080058E"/>
    <w:rPr>
      <w:rFonts w:ascii="Calibri" w:eastAsiaTheme="minorEastAsia" w:hAnsi="Calibri" w:cs="Calibri"/>
      <w:i/>
      <w:iCs/>
      <w:color w:val="4F81BD" w:themeColor="accent1"/>
      <w:lang w:eastAsia="en-GB"/>
    </w:rPr>
  </w:style>
  <w:style w:type="character" w:styleId="af9">
    <w:name w:val="Subtle Emphasis"/>
    <w:basedOn w:val="a0"/>
    <w:uiPriority w:val="19"/>
    <w:qFormat/>
    <w:rsid w:val="0080058E"/>
    <w:rPr>
      <w:i/>
      <w:iCs/>
      <w:color w:val="404040" w:themeColor="text1" w:themeTint="BF"/>
    </w:rPr>
  </w:style>
  <w:style w:type="character" w:styleId="afa">
    <w:name w:val="Intense Emphasis"/>
    <w:basedOn w:val="a0"/>
    <w:uiPriority w:val="21"/>
    <w:qFormat/>
    <w:rsid w:val="0080058E"/>
    <w:rPr>
      <w:i/>
      <w:iCs/>
      <w:color w:val="4F81BD" w:themeColor="accent1"/>
    </w:rPr>
  </w:style>
  <w:style w:type="character" w:styleId="afb">
    <w:name w:val="Subtle Reference"/>
    <w:basedOn w:val="a0"/>
    <w:uiPriority w:val="31"/>
    <w:qFormat/>
    <w:rsid w:val="0080058E"/>
    <w:rPr>
      <w:smallCaps/>
      <w:color w:val="404040" w:themeColor="text1" w:themeTint="BF"/>
    </w:rPr>
  </w:style>
  <w:style w:type="character" w:styleId="afc">
    <w:name w:val="Intense Reference"/>
    <w:basedOn w:val="a0"/>
    <w:uiPriority w:val="32"/>
    <w:qFormat/>
    <w:rsid w:val="0080058E"/>
    <w:rPr>
      <w:b/>
      <w:bCs/>
      <w:smallCaps/>
      <w:color w:val="4F81BD" w:themeColor="accent1"/>
      <w:spacing w:val="5"/>
    </w:rPr>
  </w:style>
  <w:style w:type="character" w:styleId="afd">
    <w:name w:val="Book Title"/>
    <w:basedOn w:val="a0"/>
    <w:uiPriority w:val="33"/>
    <w:qFormat/>
    <w:rsid w:val="0080058E"/>
    <w:rPr>
      <w:b/>
      <w:bCs/>
      <w:i/>
      <w:iCs/>
      <w:spacing w:val="5"/>
    </w:rPr>
  </w:style>
  <w:style w:type="table" w:customStyle="1" w:styleId="41">
    <w:name w:val="Сетка таблицы4"/>
    <w:basedOn w:val="a1"/>
    <w:next w:val="ac"/>
    <w:uiPriority w:val="39"/>
    <w:rsid w:val="0080058E"/>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link">
    <w:name w:val="page-link"/>
    <w:basedOn w:val="a0"/>
    <w:rsid w:val="0080058E"/>
  </w:style>
  <w:style w:type="table" w:customStyle="1" w:styleId="12">
    <w:name w:val="Сетка таблицы1"/>
    <w:basedOn w:val="a1"/>
    <w:next w:val="ac"/>
    <w:uiPriority w:val="59"/>
    <w:rsid w:val="0080058E"/>
    <w:pPr>
      <w:spacing w:after="0" w:line="240" w:lineRule="auto"/>
    </w:pPr>
    <w:rPr>
      <w:rFonts w:ascii="Calibri" w:eastAsiaTheme="minorEastAsia"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3">
    <w:name w:val="toc 1"/>
    <w:basedOn w:val="a"/>
    <w:next w:val="a"/>
    <w:autoRedefine/>
    <w:uiPriority w:val="39"/>
    <w:unhideWhenUsed/>
    <w:rsid w:val="0080058E"/>
    <w:pPr>
      <w:tabs>
        <w:tab w:val="right" w:leader="dot" w:pos="9345"/>
      </w:tabs>
      <w:spacing w:after="0" w:line="276" w:lineRule="auto"/>
    </w:pPr>
    <w:rPr>
      <w:rFonts w:eastAsiaTheme="minorEastAsia"/>
    </w:rPr>
  </w:style>
  <w:style w:type="table" w:customStyle="1" w:styleId="410">
    <w:name w:val="Сетка таблицы41"/>
    <w:basedOn w:val="a1"/>
    <w:uiPriority w:val="39"/>
    <w:rsid w:val="0080058E"/>
    <w:pPr>
      <w:spacing w:after="0" w:line="240" w:lineRule="auto"/>
    </w:pPr>
    <w:rPr>
      <w:rFonts w:ascii="Calibri" w:eastAsia="Calibri" w:hAnsi="Calibri"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
    <w:rsid w:val="0080058E"/>
    <w:pPr>
      <w:spacing w:before="100" w:beforeAutospacing="1" w:after="100" w:afterAutospacing="1" w:line="240" w:lineRule="auto"/>
    </w:pPr>
    <w:rPr>
      <w:rFonts w:ascii="Times New Roman" w:eastAsia="Times New Roman" w:hAnsi="Times New Roman" w:cs="Times New Roman"/>
      <w:sz w:val="24"/>
      <w:szCs w:val="24"/>
    </w:rPr>
  </w:style>
  <w:style w:type="paragraph" w:styleId="afe">
    <w:name w:val="Normal (Web)"/>
    <w:basedOn w:val="a"/>
    <w:link w:val="aff"/>
    <w:uiPriority w:val="99"/>
    <w:unhideWhenUsed/>
    <w:qFormat/>
    <w:rsid w:val="0080058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
    <w:name w:val="Обычный (веб) Знак"/>
    <w:link w:val="afe"/>
    <w:uiPriority w:val="99"/>
    <w:rsid w:val="0080058E"/>
    <w:rPr>
      <w:rFonts w:ascii="Times New Roman" w:eastAsia="Times New Roman" w:hAnsi="Times New Roman" w:cs="Times New Roman"/>
      <w:sz w:val="24"/>
      <w:szCs w:val="24"/>
      <w:lang w:eastAsia="en-GB"/>
    </w:rPr>
  </w:style>
  <w:style w:type="paragraph" w:customStyle="1" w:styleId="Default">
    <w:name w:val="Default"/>
    <w:rsid w:val="0080058E"/>
    <w:pPr>
      <w:autoSpaceDE w:val="0"/>
      <w:autoSpaceDN w:val="0"/>
      <w:adjustRightInd w:val="0"/>
      <w:spacing w:after="0" w:line="240" w:lineRule="auto"/>
    </w:pPr>
    <w:rPr>
      <w:rFonts w:ascii="Times New Roman" w:eastAsia="Calibri" w:hAnsi="Times New Roman" w:cs="Times New Roman"/>
      <w:color w:val="000000"/>
      <w:sz w:val="24"/>
      <w:szCs w:val="24"/>
      <w:lang w:eastAsia="en-GB"/>
    </w:rPr>
  </w:style>
  <w:style w:type="paragraph" w:customStyle="1" w:styleId="s16">
    <w:name w:val="s_16"/>
    <w:basedOn w:val="a"/>
    <w:rsid w:val="0080058E"/>
    <w:pPr>
      <w:spacing w:before="100" w:beforeAutospacing="1" w:after="100" w:afterAutospacing="1" w:line="240" w:lineRule="auto"/>
    </w:pPr>
    <w:rPr>
      <w:rFonts w:ascii="Times New Roman" w:eastAsia="Times New Roman" w:hAnsi="Times New Roman" w:cs="Times New Roman"/>
      <w:sz w:val="24"/>
      <w:szCs w:val="24"/>
    </w:rPr>
  </w:style>
  <w:style w:type="paragraph" w:styleId="aff0">
    <w:name w:val="Balloon Text"/>
    <w:basedOn w:val="a"/>
    <w:link w:val="aff1"/>
    <w:uiPriority w:val="99"/>
    <w:semiHidden/>
    <w:unhideWhenUsed/>
    <w:rsid w:val="0080058E"/>
    <w:pPr>
      <w:spacing w:after="0" w:line="240" w:lineRule="auto"/>
    </w:pPr>
    <w:rPr>
      <w:rFonts w:ascii="Tahoma" w:hAnsi="Tahoma" w:cs="Tahoma"/>
      <w:sz w:val="16"/>
      <w:szCs w:val="16"/>
    </w:rPr>
  </w:style>
  <w:style w:type="character" w:customStyle="1" w:styleId="aff1">
    <w:name w:val="Текст выноски Знак"/>
    <w:basedOn w:val="a0"/>
    <w:link w:val="aff0"/>
    <w:uiPriority w:val="99"/>
    <w:semiHidden/>
    <w:rsid w:val="0080058E"/>
    <w:rPr>
      <w:rFonts w:ascii="Tahoma" w:eastAsia="Calibri" w:hAnsi="Tahoma" w:cs="Tahoma"/>
      <w:sz w:val="16"/>
      <w:szCs w:val="16"/>
      <w:lang w:eastAsia="en-GB"/>
    </w:rPr>
  </w:style>
  <w:style w:type="paragraph" w:customStyle="1" w:styleId="ConsPlusNormal">
    <w:name w:val="ConsPlusNormal"/>
    <w:rsid w:val="0080058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8005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80058E"/>
  </w:style>
  <w:style w:type="paragraph" w:styleId="aff2">
    <w:name w:val="Body Text"/>
    <w:basedOn w:val="a"/>
    <w:link w:val="aff3"/>
    <w:uiPriority w:val="1"/>
    <w:qFormat/>
    <w:rsid w:val="0080058E"/>
    <w:pPr>
      <w:widowControl w:val="0"/>
      <w:spacing w:after="0" w:line="240" w:lineRule="auto"/>
    </w:pPr>
    <w:rPr>
      <w:rFonts w:ascii="Times New Roman" w:eastAsia="Times New Roman" w:hAnsi="Times New Roman" w:cs="Times New Roman"/>
      <w:sz w:val="21"/>
      <w:szCs w:val="21"/>
    </w:rPr>
  </w:style>
  <w:style w:type="character" w:customStyle="1" w:styleId="aff3">
    <w:name w:val="Основной текст Знак"/>
    <w:basedOn w:val="a0"/>
    <w:link w:val="aff2"/>
    <w:uiPriority w:val="1"/>
    <w:rsid w:val="0080058E"/>
    <w:rPr>
      <w:rFonts w:ascii="Times New Roman" w:eastAsia="Times New Roman" w:hAnsi="Times New Roman" w:cs="Times New Roman"/>
      <w:sz w:val="21"/>
      <w:szCs w:val="21"/>
      <w:lang w:eastAsia="en-GB"/>
    </w:rPr>
  </w:style>
  <w:style w:type="character" w:customStyle="1" w:styleId="14">
    <w:name w:val="Заголовок №1_"/>
    <w:basedOn w:val="a0"/>
    <w:link w:val="15"/>
    <w:locked/>
    <w:rsid w:val="0080058E"/>
    <w:rPr>
      <w:sz w:val="44"/>
      <w:szCs w:val="44"/>
      <w:shd w:val="clear" w:color="auto" w:fill="FFFFFF"/>
    </w:rPr>
  </w:style>
  <w:style w:type="paragraph" w:customStyle="1" w:styleId="15">
    <w:name w:val="Заголовок №1"/>
    <w:basedOn w:val="a"/>
    <w:link w:val="14"/>
    <w:rsid w:val="0080058E"/>
    <w:pPr>
      <w:widowControl w:val="0"/>
      <w:shd w:val="clear" w:color="auto" w:fill="FFFFFF"/>
      <w:spacing w:before="240" w:after="6660" w:line="240" w:lineRule="atLeast"/>
      <w:jc w:val="center"/>
      <w:outlineLvl w:val="0"/>
    </w:pPr>
    <w:rPr>
      <w:rFonts w:asciiTheme="minorHAnsi" w:eastAsiaTheme="minorHAnsi" w:hAnsiTheme="minorHAnsi" w:cstheme="minorBidi"/>
      <w:sz w:val="44"/>
      <w:szCs w:val="44"/>
      <w:shd w:val="clear" w:color="auto" w:fill="FFFF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9839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file:///C:\Users\ONE_64~1\AppData\Local\Temp\logo.png" TargetMode="Externa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5211</Words>
  <Characters>29707</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Люда</dc:creator>
  <cp:keywords/>
  <dc:description/>
  <cp:lastModifiedBy>One_64_01</cp:lastModifiedBy>
  <cp:revision>2</cp:revision>
  <dcterms:created xsi:type="dcterms:W3CDTF">2024-11-01T09:39:00Z</dcterms:created>
  <dcterms:modified xsi:type="dcterms:W3CDTF">2024-11-01T09:39:00Z</dcterms:modified>
</cp:coreProperties>
</file>